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DA7" w:rsidRPr="0074243A" w:rsidRDefault="00756DA7" w:rsidP="007E06A8">
      <w:pPr>
        <w:spacing w:after="0" w:line="240" w:lineRule="auto"/>
        <w:rPr>
          <w:rFonts w:ascii="Times New Roman" w:hAnsi="Times New Roman" w:cs="Times New Roman"/>
          <w:sz w:val="28"/>
          <w:szCs w:val="28"/>
        </w:rPr>
      </w:pPr>
    </w:p>
    <w:p w:rsidR="00924723" w:rsidRPr="007E06A8" w:rsidRDefault="00924723" w:rsidP="00924723">
      <w:pPr>
        <w:spacing w:after="0" w:line="240" w:lineRule="auto"/>
        <w:ind w:firstLine="567"/>
        <w:jc w:val="center"/>
        <w:rPr>
          <w:rFonts w:ascii="Times New Roman" w:hAnsi="Times New Roman" w:cs="Times New Roman"/>
          <w:sz w:val="28"/>
          <w:szCs w:val="28"/>
        </w:rPr>
      </w:pPr>
      <w:r w:rsidRPr="007E06A8">
        <w:rPr>
          <w:rFonts w:ascii="Times New Roman" w:hAnsi="Times New Roman" w:cs="Times New Roman"/>
          <w:sz w:val="28"/>
          <w:szCs w:val="28"/>
        </w:rPr>
        <w:t>Муниципальное общеобразовательное учреждение</w:t>
      </w:r>
    </w:p>
    <w:p w:rsidR="00924723" w:rsidRPr="007E06A8" w:rsidRDefault="00924723" w:rsidP="00924723">
      <w:pPr>
        <w:spacing w:after="0" w:line="240" w:lineRule="auto"/>
        <w:ind w:firstLine="567"/>
        <w:jc w:val="center"/>
        <w:rPr>
          <w:rFonts w:ascii="Times New Roman" w:hAnsi="Times New Roman" w:cs="Times New Roman"/>
          <w:sz w:val="28"/>
          <w:szCs w:val="28"/>
        </w:rPr>
      </w:pPr>
      <w:r w:rsidRPr="007E06A8">
        <w:rPr>
          <w:rFonts w:ascii="Times New Roman" w:hAnsi="Times New Roman" w:cs="Times New Roman"/>
          <w:sz w:val="28"/>
          <w:szCs w:val="28"/>
        </w:rPr>
        <w:t>«Средняя общеобразовательная школа с углубленным изучением отдельных предметов №18»</w:t>
      </w:r>
    </w:p>
    <w:p w:rsidR="00924723" w:rsidRPr="007E06A8" w:rsidRDefault="00924723" w:rsidP="00924723">
      <w:pPr>
        <w:spacing w:after="0" w:line="240" w:lineRule="auto"/>
        <w:ind w:firstLine="567"/>
        <w:jc w:val="right"/>
        <w:rPr>
          <w:rFonts w:ascii="Times New Roman" w:hAnsi="Times New Roman" w:cs="Times New Roman"/>
          <w:sz w:val="24"/>
          <w:szCs w:val="24"/>
        </w:rPr>
      </w:pPr>
    </w:p>
    <w:p w:rsidR="00924723" w:rsidRPr="007E06A8" w:rsidRDefault="00924723" w:rsidP="00924723">
      <w:pPr>
        <w:spacing w:after="0" w:line="240" w:lineRule="auto"/>
        <w:ind w:firstLine="567"/>
        <w:jc w:val="right"/>
        <w:rPr>
          <w:rFonts w:ascii="Times New Roman" w:hAnsi="Times New Roman" w:cs="Times New Roman"/>
          <w:sz w:val="24"/>
          <w:szCs w:val="24"/>
        </w:rPr>
      </w:pPr>
    </w:p>
    <w:p w:rsidR="00924723" w:rsidRPr="007E06A8" w:rsidRDefault="00CE25DD" w:rsidP="00924723">
      <w:pPr>
        <w:spacing w:after="0" w:line="240" w:lineRule="auto"/>
        <w:ind w:firstLine="567"/>
        <w:jc w:val="right"/>
        <w:rPr>
          <w:rFonts w:ascii="Times New Roman" w:hAnsi="Times New Roman" w:cs="Times New Roman"/>
          <w:sz w:val="24"/>
          <w:szCs w:val="24"/>
        </w:rPr>
      </w:pPr>
      <w:r w:rsidRPr="00CE25DD">
        <w:rPr>
          <w:rFonts w:ascii="Times New Roman" w:hAnsi="Times New Roman" w:cs="Times New Roman"/>
          <w:noProof/>
          <w:sz w:val="28"/>
          <w:szCs w:val="28"/>
        </w:rPr>
        <w:drawing>
          <wp:inline distT="0" distB="0" distL="0" distR="0">
            <wp:extent cx="2870039" cy="1775815"/>
            <wp:effectExtent l="19050" t="0" r="6511"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p w:rsidR="00924723" w:rsidRPr="007E06A8" w:rsidRDefault="00924723" w:rsidP="00924723">
      <w:pPr>
        <w:spacing w:after="0" w:line="240" w:lineRule="auto"/>
        <w:ind w:firstLine="567"/>
        <w:jc w:val="right"/>
        <w:rPr>
          <w:rFonts w:ascii="Times New Roman" w:hAnsi="Times New Roman" w:cs="Times New Roman"/>
          <w:sz w:val="24"/>
          <w:szCs w:val="24"/>
        </w:rPr>
      </w:pPr>
    </w:p>
    <w:p w:rsidR="00924723" w:rsidRPr="007E06A8" w:rsidRDefault="00924723" w:rsidP="00924723">
      <w:pPr>
        <w:spacing w:after="0" w:line="240" w:lineRule="auto"/>
        <w:ind w:firstLine="567"/>
        <w:jc w:val="right"/>
        <w:rPr>
          <w:rFonts w:ascii="Times New Roman" w:hAnsi="Times New Roman" w:cs="Times New Roman"/>
          <w:sz w:val="24"/>
          <w:szCs w:val="24"/>
        </w:rPr>
      </w:pPr>
    </w:p>
    <w:p w:rsidR="00924723" w:rsidRPr="007E06A8" w:rsidRDefault="00924723" w:rsidP="00924723">
      <w:pPr>
        <w:spacing w:after="0" w:line="240" w:lineRule="auto"/>
        <w:ind w:firstLine="567"/>
        <w:jc w:val="right"/>
        <w:rPr>
          <w:rFonts w:ascii="Times New Roman" w:hAnsi="Times New Roman" w:cs="Times New Roman"/>
          <w:sz w:val="24"/>
          <w:szCs w:val="24"/>
        </w:rPr>
      </w:pPr>
    </w:p>
    <w:p w:rsidR="00924723" w:rsidRPr="000165A7" w:rsidRDefault="00924723" w:rsidP="00741D3A">
      <w:pPr>
        <w:spacing w:after="0" w:line="240" w:lineRule="auto"/>
        <w:ind w:firstLine="567"/>
        <w:jc w:val="right"/>
        <w:rPr>
          <w:rFonts w:ascii="Times New Roman" w:hAnsi="Times New Roman" w:cs="Times New Roman"/>
          <w:sz w:val="24"/>
          <w:szCs w:val="24"/>
        </w:rPr>
      </w:pPr>
      <w:r w:rsidRPr="000165A7">
        <w:rPr>
          <w:rFonts w:ascii="Times New Roman" w:hAnsi="Times New Roman" w:cs="Times New Roman"/>
          <w:sz w:val="24"/>
          <w:szCs w:val="24"/>
        </w:rPr>
        <w:t xml:space="preserve"> </w:t>
      </w:r>
    </w:p>
    <w:p w:rsidR="00924723" w:rsidRPr="000165A7" w:rsidRDefault="00924723" w:rsidP="00924723">
      <w:pPr>
        <w:spacing w:after="0" w:line="240" w:lineRule="auto"/>
        <w:jc w:val="right"/>
        <w:rPr>
          <w:rFonts w:ascii="Times New Roman" w:hAnsi="Times New Roman" w:cs="Times New Roman"/>
          <w:b/>
          <w:sz w:val="24"/>
          <w:szCs w:val="24"/>
        </w:rPr>
      </w:pPr>
    </w:p>
    <w:p w:rsidR="00924723" w:rsidRPr="000165A7" w:rsidRDefault="00924723" w:rsidP="00924723">
      <w:pPr>
        <w:spacing w:after="0" w:line="240" w:lineRule="auto"/>
        <w:jc w:val="center"/>
        <w:rPr>
          <w:rFonts w:ascii="Times New Roman" w:hAnsi="Times New Roman" w:cs="Times New Roman"/>
          <w:b/>
          <w:sz w:val="24"/>
          <w:szCs w:val="24"/>
        </w:rPr>
      </w:pPr>
    </w:p>
    <w:p w:rsidR="00924723" w:rsidRPr="000165A7" w:rsidRDefault="00924723" w:rsidP="00924723">
      <w:pPr>
        <w:spacing w:after="0" w:line="240" w:lineRule="auto"/>
        <w:jc w:val="center"/>
        <w:rPr>
          <w:rFonts w:ascii="Times New Roman" w:hAnsi="Times New Roman" w:cs="Times New Roman"/>
          <w:b/>
          <w:sz w:val="24"/>
          <w:szCs w:val="24"/>
        </w:rPr>
      </w:pPr>
    </w:p>
    <w:p w:rsidR="00924723" w:rsidRPr="000165A7" w:rsidRDefault="00924723" w:rsidP="00924723">
      <w:pPr>
        <w:spacing w:after="0" w:line="240" w:lineRule="auto"/>
        <w:jc w:val="center"/>
        <w:rPr>
          <w:rFonts w:ascii="Times New Roman" w:hAnsi="Times New Roman" w:cs="Times New Roman"/>
          <w:b/>
          <w:sz w:val="24"/>
          <w:szCs w:val="24"/>
        </w:rPr>
      </w:pPr>
    </w:p>
    <w:p w:rsidR="00924723" w:rsidRPr="000165A7" w:rsidRDefault="00924723" w:rsidP="00924723">
      <w:pPr>
        <w:spacing w:after="0" w:line="240" w:lineRule="auto"/>
        <w:jc w:val="center"/>
        <w:rPr>
          <w:rFonts w:ascii="Times New Roman" w:hAnsi="Times New Roman" w:cs="Times New Roman"/>
          <w:b/>
          <w:sz w:val="24"/>
          <w:szCs w:val="24"/>
        </w:rPr>
      </w:pPr>
    </w:p>
    <w:p w:rsidR="00924723" w:rsidRPr="000165A7" w:rsidRDefault="00924723" w:rsidP="00924723">
      <w:pPr>
        <w:spacing w:after="0" w:line="240" w:lineRule="auto"/>
        <w:rPr>
          <w:rFonts w:ascii="Times New Roman" w:hAnsi="Times New Roman" w:cs="Times New Roman"/>
          <w:b/>
          <w:sz w:val="24"/>
          <w:szCs w:val="24"/>
        </w:rPr>
      </w:pPr>
    </w:p>
    <w:p w:rsidR="00924723" w:rsidRPr="000165A7" w:rsidRDefault="00924723" w:rsidP="00924723">
      <w:pPr>
        <w:spacing w:after="0" w:line="240" w:lineRule="auto"/>
        <w:jc w:val="center"/>
        <w:rPr>
          <w:rFonts w:ascii="Times New Roman" w:hAnsi="Times New Roman" w:cs="Times New Roman"/>
          <w:b/>
          <w:sz w:val="24"/>
          <w:szCs w:val="24"/>
        </w:rPr>
      </w:pPr>
    </w:p>
    <w:p w:rsidR="00924723" w:rsidRPr="005E6D90" w:rsidRDefault="00924723" w:rsidP="00924723">
      <w:pPr>
        <w:spacing w:after="0" w:line="240" w:lineRule="auto"/>
        <w:jc w:val="center"/>
        <w:rPr>
          <w:rFonts w:ascii="Times New Roman" w:hAnsi="Times New Roman" w:cs="Times New Roman"/>
          <w:sz w:val="32"/>
          <w:szCs w:val="32"/>
        </w:rPr>
      </w:pPr>
    </w:p>
    <w:p w:rsidR="00924723" w:rsidRPr="005E6D90" w:rsidRDefault="00924723" w:rsidP="00924723">
      <w:pPr>
        <w:spacing w:after="0" w:line="240" w:lineRule="auto"/>
        <w:jc w:val="center"/>
        <w:rPr>
          <w:rFonts w:ascii="Times New Roman" w:hAnsi="Times New Roman" w:cs="Times New Roman"/>
          <w:b/>
          <w:sz w:val="32"/>
          <w:szCs w:val="32"/>
        </w:rPr>
      </w:pPr>
    </w:p>
    <w:p w:rsidR="00924723" w:rsidRDefault="00924723" w:rsidP="00924723">
      <w:pPr>
        <w:spacing w:after="0" w:line="240" w:lineRule="auto"/>
        <w:jc w:val="center"/>
        <w:rPr>
          <w:rFonts w:ascii="Times New Roman" w:hAnsi="Times New Roman" w:cs="Times New Roman"/>
          <w:b/>
          <w:sz w:val="32"/>
          <w:szCs w:val="32"/>
        </w:rPr>
      </w:pPr>
      <w:r w:rsidRPr="005E6D90">
        <w:rPr>
          <w:rFonts w:ascii="Times New Roman" w:hAnsi="Times New Roman" w:cs="Times New Roman"/>
          <w:b/>
          <w:sz w:val="32"/>
          <w:szCs w:val="32"/>
        </w:rPr>
        <w:t xml:space="preserve">Адаптированная основная общеобразовательная программа </w:t>
      </w:r>
      <w:r w:rsidRPr="005E6D90">
        <w:rPr>
          <w:rFonts w:ascii="Times New Roman" w:hAnsi="Times New Roman" w:cs="Times New Roman"/>
          <w:b/>
          <w:sz w:val="32"/>
          <w:szCs w:val="32"/>
        </w:rPr>
        <w:br/>
      </w:r>
      <w:r w:rsidR="00741D3A">
        <w:rPr>
          <w:rFonts w:ascii="Times New Roman" w:hAnsi="Times New Roman" w:cs="Times New Roman"/>
          <w:b/>
          <w:sz w:val="32"/>
          <w:szCs w:val="32"/>
        </w:rPr>
        <w:t xml:space="preserve">основного </w:t>
      </w:r>
      <w:r w:rsidRPr="005E6D90">
        <w:rPr>
          <w:rFonts w:ascii="Times New Roman" w:hAnsi="Times New Roman" w:cs="Times New Roman"/>
          <w:b/>
          <w:sz w:val="32"/>
          <w:szCs w:val="32"/>
        </w:rPr>
        <w:t xml:space="preserve">общего образования </w:t>
      </w:r>
      <w:r w:rsidRPr="005E6D90">
        <w:rPr>
          <w:rFonts w:ascii="Times New Roman" w:hAnsi="Times New Roman" w:cs="Times New Roman"/>
          <w:b/>
          <w:sz w:val="32"/>
          <w:szCs w:val="32"/>
        </w:rPr>
        <w:br/>
        <w:t>обучающихся с задержкой психического развития 7.1</w:t>
      </w:r>
    </w:p>
    <w:p w:rsidR="00924723" w:rsidRPr="005E6D90" w:rsidRDefault="00924723" w:rsidP="00924723">
      <w:pPr>
        <w:spacing w:after="0" w:line="240" w:lineRule="auto"/>
        <w:jc w:val="center"/>
        <w:rPr>
          <w:rFonts w:ascii="Times New Roman" w:hAnsi="Times New Roman" w:cs="Times New Roman"/>
          <w:sz w:val="32"/>
          <w:szCs w:val="32"/>
        </w:rPr>
      </w:pPr>
      <w:r>
        <w:rPr>
          <w:rFonts w:ascii="Times New Roman" w:hAnsi="Times New Roman" w:cs="Times New Roman"/>
          <w:b/>
          <w:sz w:val="32"/>
          <w:szCs w:val="32"/>
        </w:rPr>
        <w:t>(разработана на основе ФАОП)</w:t>
      </w:r>
    </w:p>
    <w:p w:rsidR="00924723" w:rsidRPr="000165A7" w:rsidRDefault="00924723" w:rsidP="00924723">
      <w:pPr>
        <w:spacing w:after="0" w:line="240" w:lineRule="auto"/>
        <w:rPr>
          <w:rFonts w:ascii="Times New Roman" w:hAnsi="Times New Roman" w:cs="Times New Roman"/>
          <w:sz w:val="24"/>
          <w:szCs w:val="24"/>
        </w:rPr>
      </w:pPr>
    </w:p>
    <w:p w:rsidR="00924723" w:rsidRPr="000165A7" w:rsidRDefault="00924723" w:rsidP="00924723">
      <w:pPr>
        <w:spacing w:after="0" w:line="240" w:lineRule="auto"/>
        <w:jc w:val="center"/>
        <w:rPr>
          <w:rFonts w:ascii="Times New Roman" w:hAnsi="Times New Roman" w:cs="Times New Roman"/>
          <w:b/>
          <w:kern w:val="2"/>
          <w:sz w:val="24"/>
          <w:szCs w:val="24"/>
        </w:rPr>
      </w:pPr>
    </w:p>
    <w:p w:rsidR="00924723" w:rsidRPr="000165A7" w:rsidRDefault="00924723" w:rsidP="00924723">
      <w:pPr>
        <w:spacing w:after="0" w:line="240" w:lineRule="auto"/>
        <w:jc w:val="center"/>
        <w:rPr>
          <w:rFonts w:ascii="Times New Roman" w:hAnsi="Times New Roman" w:cs="Times New Roman"/>
          <w:b/>
          <w:kern w:val="2"/>
          <w:sz w:val="24"/>
          <w:szCs w:val="24"/>
        </w:rPr>
      </w:pPr>
    </w:p>
    <w:p w:rsidR="00924723" w:rsidRPr="000165A7" w:rsidRDefault="00924723" w:rsidP="00924723">
      <w:pPr>
        <w:spacing w:after="0" w:line="240" w:lineRule="auto"/>
        <w:jc w:val="center"/>
        <w:rPr>
          <w:rFonts w:ascii="Times New Roman" w:hAnsi="Times New Roman" w:cs="Times New Roman"/>
          <w:b/>
          <w:kern w:val="2"/>
          <w:sz w:val="24"/>
          <w:szCs w:val="24"/>
        </w:rPr>
      </w:pPr>
    </w:p>
    <w:p w:rsidR="00924723" w:rsidRPr="000165A7" w:rsidRDefault="00924723" w:rsidP="00924723">
      <w:pPr>
        <w:spacing w:after="0" w:line="240" w:lineRule="auto"/>
        <w:rPr>
          <w:rFonts w:ascii="Times New Roman" w:hAnsi="Times New Roman" w:cs="Times New Roman"/>
          <w:sz w:val="24"/>
          <w:szCs w:val="24"/>
        </w:rPr>
      </w:pPr>
    </w:p>
    <w:p w:rsidR="00924723" w:rsidRPr="000165A7" w:rsidRDefault="00924723" w:rsidP="00924723">
      <w:pPr>
        <w:spacing w:after="0" w:line="240" w:lineRule="auto"/>
        <w:rPr>
          <w:rFonts w:ascii="Times New Roman" w:hAnsi="Times New Roman" w:cs="Times New Roman"/>
          <w:sz w:val="24"/>
          <w:szCs w:val="24"/>
        </w:rPr>
      </w:pPr>
    </w:p>
    <w:p w:rsidR="00924723" w:rsidRDefault="00924723" w:rsidP="00924723">
      <w:pPr>
        <w:spacing w:after="0" w:line="240" w:lineRule="auto"/>
        <w:rPr>
          <w:rFonts w:ascii="Times New Roman" w:hAnsi="Times New Roman" w:cs="Times New Roman"/>
          <w:sz w:val="24"/>
          <w:szCs w:val="24"/>
        </w:rPr>
      </w:pPr>
    </w:p>
    <w:p w:rsidR="00924723" w:rsidRDefault="00924723" w:rsidP="00924723">
      <w:pPr>
        <w:spacing w:after="0" w:line="240" w:lineRule="auto"/>
        <w:rPr>
          <w:rFonts w:ascii="Times New Roman" w:hAnsi="Times New Roman" w:cs="Times New Roman"/>
          <w:sz w:val="24"/>
          <w:szCs w:val="24"/>
        </w:rPr>
      </w:pPr>
    </w:p>
    <w:p w:rsidR="00924723" w:rsidRDefault="00924723" w:rsidP="00924723">
      <w:pPr>
        <w:spacing w:after="0" w:line="240" w:lineRule="auto"/>
        <w:rPr>
          <w:rFonts w:ascii="Times New Roman" w:hAnsi="Times New Roman" w:cs="Times New Roman"/>
          <w:sz w:val="24"/>
          <w:szCs w:val="24"/>
        </w:rPr>
      </w:pPr>
    </w:p>
    <w:p w:rsidR="00924723" w:rsidRDefault="00924723" w:rsidP="00924723">
      <w:pPr>
        <w:spacing w:after="0" w:line="240" w:lineRule="auto"/>
        <w:rPr>
          <w:rFonts w:ascii="Times New Roman" w:hAnsi="Times New Roman" w:cs="Times New Roman"/>
          <w:sz w:val="24"/>
          <w:szCs w:val="24"/>
        </w:rPr>
      </w:pPr>
    </w:p>
    <w:p w:rsidR="00924723" w:rsidRDefault="00924723" w:rsidP="00924723">
      <w:pPr>
        <w:spacing w:after="0" w:line="240" w:lineRule="auto"/>
        <w:rPr>
          <w:rFonts w:ascii="Times New Roman" w:hAnsi="Times New Roman" w:cs="Times New Roman"/>
          <w:sz w:val="24"/>
          <w:szCs w:val="24"/>
        </w:rPr>
      </w:pPr>
    </w:p>
    <w:p w:rsidR="007E06A8" w:rsidRDefault="007E06A8" w:rsidP="00924723">
      <w:pPr>
        <w:spacing w:after="0" w:line="240" w:lineRule="auto"/>
        <w:rPr>
          <w:rFonts w:ascii="Times New Roman" w:hAnsi="Times New Roman" w:cs="Times New Roman"/>
          <w:sz w:val="24"/>
          <w:szCs w:val="24"/>
        </w:rPr>
      </w:pPr>
    </w:p>
    <w:p w:rsidR="007E06A8" w:rsidRDefault="007E06A8" w:rsidP="00924723">
      <w:pPr>
        <w:spacing w:after="0" w:line="240" w:lineRule="auto"/>
        <w:rPr>
          <w:rFonts w:ascii="Times New Roman" w:hAnsi="Times New Roman" w:cs="Times New Roman"/>
          <w:sz w:val="24"/>
          <w:szCs w:val="24"/>
        </w:rPr>
      </w:pPr>
    </w:p>
    <w:p w:rsidR="007E06A8" w:rsidRDefault="007E06A8" w:rsidP="00924723">
      <w:pPr>
        <w:spacing w:after="0" w:line="240" w:lineRule="auto"/>
        <w:rPr>
          <w:rFonts w:ascii="Times New Roman" w:hAnsi="Times New Roman" w:cs="Times New Roman"/>
          <w:sz w:val="24"/>
          <w:szCs w:val="24"/>
        </w:rPr>
      </w:pPr>
    </w:p>
    <w:p w:rsidR="007E06A8" w:rsidRPr="000165A7" w:rsidRDefault="007E06A8" w:rsidP="00924723">
      <w:pPr>
        <w:spacing w:after="0" w:line="240" w:lineRule="auto"/>
        <w:rPr>
          <w:rFonts w:ascii="Times New Roman" w:hAnsi="Times New Roman" w:cs="Times New Roman"/>
          <w:sz w:val="24"/>
          <w:szCs w:val="24"/>
        </w:rPr>
      </w:pPr>
    </w:p>
    <w:p w:rsidR="00924723" w:rsidRPr="000165A7" w:rsidRDefault="00924723" w:rsidP="00924723">
      <w:pPr>
        <w:spacing w:after="0" w:line="240" w:lineRule="auto"/>
        <w:rPr>
          <w:rFonts w:ascii="Times New Roman" w:hAnsi="Times New Roman" w:cs="Times New Roman"/>
          <w:sz w:val="24"/>
          <w:szCs w:val="24"/>
        </w:rPr>
      </w:pPr>
    </w:p>
    <w:p w:rsidR="00864E05" w:rsidRDefault="00924723" w:rsidP="00216263">
      <w:pPr>
        <w:pStyle w:val="10"/>
        <w:spacing w:before="0"/>
        <w:rPr>
          <w:rFonts w:ascii="Times New Roman" w:hAnsi="Times New Roman" w:cs="Times New Roman"/>
          <w:sz w:val="32"/>
          <w:szCs w:val="32"/>
        </w:rPr>
      </w:pPr>
      <w:r w:rsidRPr="005E6D90">
        <w:rPr>
          <w:rFonts w:ascii="Times New Roman" w:hAnsi="Times New Roman" w:cs="Times New Roman"/>
          <w:sz w:val="32"/>
          <w:szCs w:val="32"/>
        </w:rPr>
        <w:t>Саранск 2023</w:t>
      </w:r>
    </w:p>
    <w:p w:rsidR="00216263" w:rsidRPr="00216263" w:rsidRDefault="00216263" w:rsidP="00216263"/>
    <w:p w:rsidR="00756DA7" w:rsidRPr="0074243A" w:rsidRDefault="00756DA7" w:rsidP="00924723">
      <w:pPr>
        <w:pStyle w:val="10"/>
        <w:spacing w:before="0"/>
        <w:rPr>
          <w:rFonts w:ascii="Times New Roman" w:hAnsi="Times New Roman" w:cs="Times New Roman"/>
          <w:sz w:val="28"/>
          <w:szCs w:val="28"/>
        </w:rPr>
      </w:pPr>
      <w:r w:rsidRPr="0074243A">
        <w:rPr>
          <w:rFonts w:ascii="Times New Roman" w:hAnsi="Times New Roman" w:cs="Times New Roman"/>
          <w:sz w:val="28"/>
          <w:szCs w:val="28"/>
        </w:rPr>
        <w:lastRenderedPageBreak/>
        <w:t>Целевой раздел ФАОП ООО для обучающихся с задержкой</w:t>
      </w:r>
      <w:r w:rsidR="007E06A8">
        <w:rPr>
          <w:rFonts w:ascii="Times New Roman" w:hAnsi="Times New Roman" w:cs="Times New Roman"/>
          <w:sz w:val="28"/>
          <w:szCs w:val="28"/>
        </w:rPr>
        <w:t xml:space="preserve"> психического развития </w:t>
      </w:r>
      <w:r w:rsidRPr="0074243A">
        <w:rPr>
          <w:rFonts w:ascii="Times New Roman" w:hAnsi="Times New Roman" w:cs="Times New Roman"/>
          <w:sz w:val="28"/>
          <w:szCs w:val="28"/>
        </w:rPr>
        <w:t>(вариант 7)</w:t>
      </w:r>
    </w:p>
    <w:p w:rsidR="00756DA7" w:rsidRPr="0074243A" w:rsidRDefault="00756DA7" w:rsidP="0074243A">
      <w:pPr>
        <w:spacing w:after="0" w:line="240" w:lineRule="auto"/>
        <w:jc w:val="center"/>
        <w:rPr>
          <w:rFonts w:ascii="Times New Roman" w:hAnsi="Times New Roman" w:cs="Times New Roman"/>
          <w:sz w:val="28"/>
          <w:szCs w:val="28"/>
        </w:rPr>
      </w:pPr>
    </w:p>
    <w:p w:rsidR="00756DA7" w:rsidRPr="0074243A" w:rsidRDefault="00756DA7" w:rsidP="0074243A">
      <w:pPr>
        <w:spacing w:after="0" w:line="240" w:lineRule="auto"/>
        <w:jc w:val="center"/>
        <w:rPr>
          <w:rFonts w:ascii="Times New Roman" w:hAnsi="Times New Roman" w:cs="Times New Roman"/>
          <w:b/>
          <w:sz w:val="28"/>
          <w:szCs w:val="28"/>
        </w:rPr>
      </w:pPr>
      <w:r w:rsidRPr="0074243A">
        <w:rPr>
          <w:rFonts w:ascii="Times New Roman" w:hAnsi="Times New Roman" w:cs="Times New Roman"/>
          <w:b/>
          <w:sz w:val="28"/>
          <w:szCs w:val="28"/>
        </w:rPr>
        <w:t>Пояснительная записка.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Целями реализации ФАОП ООО для обучающихся с ЗПР являются: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 условий для становления и формирования личности обучающегося;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Достижение поставленных целей реализации ФАОП ООО для обучающихся с ЗПР предусматривает решение следующих основных задач:</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преемственности начального общего, основного общего и среднего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достижение планируемых результатов освоения ФАОП ООО обучающимися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доступности получения качественного основного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творческих конкурсов, проектной и учебно-исследовательской деятельности;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АОП ООО для обучающихся с ЗПР учитывает следующие принципы и подходы: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инт</w:t>
      </w:r>
      <w:r w:rsidR="00AE49A3">
        <w:rPr>
          <w:rFonts w:ascii="Times New Roman" w:hAnsi="Times New Roman" w:cs="Times New Roman"/>
          <w:sz w:val="24"/>
          <w:szCs w:val="24"/>
        </w:rPr>
        <w:t xml:space="preserve">еграции обучения и воспитания: </w:t>
      </w:r>
      <w:r w:rsidRPr="008B3E01">
        <w:rPr>
          <w:rFonts w:ascii="Times New Roman" w:hAnsi="Times New Roman" w:cs="Times New Roman"/>
          <w:sz w:val="24"/>
          <w:szCs w:val="24"/>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АОП ООО для обучающихся с ЗПР учитывает возрастные и психологические особенности обучающихся с задержкой психического развития.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w:t>
      </w:r>
      <w:r w:rsidRPr="008B3E01">
        <w:rPr>
          <w:rFonts w:ascii="Times New Roman" w:hAnsi="Times New Roman" w:cs="Times New Roman"/>
          <w:sz w:val="24"/>
          <w:szCs w:val="24"/>
        </w:rPr>
        <w:lastRenderedPageBreak/>
        <w:t>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8B3E01">
        <w:rPr>
          <w:rFonts w:ascii="Times New Roman" w:hAnsi="Times New Roman" w:cs="Times New Roman"/>
          <w:sz w:val="24"/>
          <w:szCs w:val="24"/>
          <w:vertAlign w:val="superscript"/>
        </w:rPr>
        <w:t>62</w:t>
      </w:r>
      <w:r w:rsidRPr="008B3E01">
        <w:rPr>
          <w:rFonts w:ascii="Times New Roman" w:hAnsi="Times New Roman" w:cs="Times New Roman"/>
          <w:sz w:val="24"/>
          <w:szCs w:val="24"/>
        </w:rPr>
        <w:t>.</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w:t>
      </w:r>
      <w:r w:rsidR="00AE49A3">
        <w:rPr>
          <w:rFonts w:ascii="Times New Roman" w:hAnsi="Times New Roman" w:cs="Times New Roman"/>
          <w:sz w:val="24"/>
          <w:szCs w:val="24"/>
        </w:rPr>
        <w:t xml:space="preserve">ланируемые результаты освоения </w:t>
      </w:r>
      <w:r w:rsidRPr="008B3E01">
        <w:rPr>
          <w:rFonts w:ascii="Times New Roman" w:hAnsi="Times New Roman" w:cs="Times New Roman"/>
          <w:sz w:val="24"/>
          <w:szCs w:val="24"/>
        </w:rPr>
        <w:t>АОП ООО.</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метапредметные и предметные результаты освоения обучающимися с з</w:t>
      </w:r>
      <w:r w:rsidR="00AE49A3">
        <w:rPr>
          <w:rFonts w:ascii="Times New Roman" w:hAnsi="Times New Roman" w:cs="Times New Roman"/>
          <w:sz w:val="24"/>
          <w:szCs w:val="24"/>
        </w:rPr>
        <w:t xml:space="preserve">адержкой психического развития </w:t>
      </w:r>
      <w:r w:rsidRPr="008B3E01">
        <w:rPr>
          <w:rFonts w:ascii="Times New Roman" w:hAnsi="Times New Roman" w:cs="Times New Roman"/>
          <w:sz w:val="24"/>
          <w:szCs w:val="24"/>
        </w:rPr>
        <w:t>АОП ООО для обучающихся с ЗПР (вариант 7) соответствуют ФГОС ООО с учетом их особых образовательных потребностей.</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обучающимися с ЗПР АООП ООО дополняются результатами освоения ПКР:</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мотивации к качественному образованию и целенаправленной познавательной деятельности;</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повышать уровень своей компетентности через практическую деятельность, в том числе умение учиться у других людей;</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способность к саморазвитию и личностному самоопределению, умение ставить достижимые цели и строить реальные жизненные планы.</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результатами овладения универсальными учебными действиями, в том числе:</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самостоятельным мотивированным определением цели образования, задач собственной учебной и познавательной деятельности;</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созданием, применением и преобразованием знаков и символов, моделей и схем для решения учебных и познавательных задач;</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использованием речевых средств в соответствии с задачей коммуникации для выражения своих чувств, мыслей и потребностей;</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распознаванием невербальных средств общения, умением прогнозировать возможные конфликтные ситуации, смягчая конфликты;</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56DA7" w:rsidRPr="008B3E01" w:rsidRDefault="00756DA7" w:rsidP="007E06A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освоением межди</w:t>
      </w:r>
      <w:r w:rsidR="0020238B">
        <w:rPr>
          <w:rFonts w:ascii="Times New Roman" w:hAnsi="Times New Roman" w:cs="Times New Roman"/>
          <w:sz w:val="24"/>
          <w:szCs w:val="24"/>
        </w:rPr>
        <w:t>сциплинарных учебных программ: «</w:t>
      </w:r>
      <w:r w:rsidRPr="008B3E01">
        <w:rPr>
          <w:rFonts w:ascii="Times New Roman" w:hAnsi="Times New Roman" w:cs="Times New Roman"/>
          <w:sz w:val="24"/>
          <w:szCs w:val="24"/>
        </w:rPr>
        <w:t>Формирование</w:t>
      </w:r>
      <w:r w:rsidR="0020238B">
        <w:rPr>
          <w:rFonts w:ascii="Times New Roman" w:hAnsi="Times New Roman" w:cs="Times New Roman"/>
          <w:sz w:val="24"/>
          <w:szCs w:val="24"/>
        </w:rPr>
        <w:t xml:space="preserve"> универсальных учебных действий», «</w:t>
      </w:r>
      <w:r w:rsidRPr="008B3E01">
        <w:rPr>
          <w:rFonts w:ascii="Times New Roman" w:hAnsi="Times New Roman" w:cs="Times New Roman"/>
          <w:sz w:val="24"/>
          <w:szCs w:val="24"/>
        </w:rPr>
        <w:t>Формирование</w:t>
      </w:r>
      <w:r w:rsidR="0020238B">
        <w:rPr>
          <w:rFonts w:ascii="Times New Roman" w:hAnsi="Times New Roman" w:cs="Times New Roman"/>
          <w:sz w:val="24"/>
          <w:szCs w:val="24"/>
        </w:rPr>
        <w:t xml:space="preserve"> ИКТ-компетентности обучающихся», «</w:t>
      </w:r>
      <w:r w:rsidRPr="008B3E01">
        <w:rPr>
          <w:rFonts w:ascii="Times New Roman" w:hAnsi="Times New Roman" w:cs="Times New Roman"/>
          <w:sz w:val="24"/>
          <w:szCs w:val="24"/>
        </w:rPr>
        <w:t>Основы учебно-исследовате</w:t>
      </w:r>
      <w:r w:rsidR="0020238B">
        <w:rPr>
          <w:rFonts w:ascii="Times New Roman" w:hAnsi="Times New Roman" w:cs="Times New Roman"/>
          <w:sz w:val="24"/>
          <w:szCs w:val="24"/>
        </w:rPr>
        <w:t>льской и проектной деятельности»</w:t>
      </w:r>
      <w:r w:rsidRPr="008B3E01">
        <w:rPr>
          <w:rFonts w:ascii="Times New Roman" w:hAnsi="Times New Roman" w:cs="Times New Roman"/>
          <w:sz w:val="24"/>
          <w:szCs w:val="24"/>
        </w:rPr>
        <w:t>; учебных программ по предметам учебного плана;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 оценки достижения планируемых результатов освоения ФАОП ООО.</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присутствие мотивационного этапа, способствующего психологическому настрою на работу;</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организующую помощь педагогического работника в рационализации распределения времени, отводимого на выполнение работы;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возможность организации короткого перерыва при нарастании в поведении обучающегося проявлений утомления, истощения.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Основными направлениями и целями оценочной деятельности в образовательной организации являются: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sidR="00E57F7E">
        <w:rPr>
          <w:rFonts w:ascii="Times New Roman" w:hAnsi="Times New Roman" w:cs="Times New Roman"/>
          <w:sz w:val="24"/>
          <w:szCs w:val="24"/>
        </w:rPr>
        <w:t xml:space="preserve">ультатах освоения обучающимися </w:t>
      </w:r>
      <w:r w:rsidRPr="008B3E01">
        <w:rPr>
          <w:rFonts w:ascii="Times New Roman" w:hAnsi="Times New Roman" w:cs="Times New Roman"/>
          <w:sz w:val="24"/>
          <w:szCs w:val="24"/>
        </w:rPr>
        <w:t>АОП ООО для обучающихся с ЗПР. Система оценки включает процедуры внутренней и внешней оценки.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Внутренняя оценка включает: стартовую диагностику; текущую и тематическую оценку; психолого-педагогическое наблюдение;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внутренний мониторинг образовательных достижений обучающихся.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Внешняя оценка включает:</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независимую оценку качества образования</w:t>
      </w:r>
      <w:r w:rsidRPr="008B3E01">
        <w:rPr>
          <w:rFonts w:ascii="Times New Roman" w:hAnsi="Times New Roman" w:cs="Times New Roman"/>
          <w:sz w:val="24"/>
          <w:szCs w:val="24"/>
          <w:vertAlign w:val="superscript"/>
        </w:rPr>
        <w:t>63</w:t>
      </w:r>
      <w:r w:rsidRPr="008B3E01">
        <w:rPr>
          <w:rFonts w:ascii="Times New Roman" w:hAnsi="Times New Roman" w:cs="Times New Roman"/>
          <w:sz w:val="24"/>
          <w:szCs w:val="24"/>
        </w:rPr>
        <w:t>;</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Комплексный подход к оценке образовательных достижений реализуется через:</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оценку предметных и метапредметных результатов;</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 объектом оценки метапредметных результатов является овладение: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Рекомендуемые формы оценки: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Выбор темы проекта осуществляется обучающимися.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Результатом проекта является одна из следующих работ:</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Проект оценивается по следующим критериям:</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Обобщенный критерий “применение” включает:</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оценки по отдельному учебному предмету фиксируются в приложении к АООП ООО.</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оценки предметных результатов по отдельному учебному предмету включает:</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график контрольных мероприятий.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учебному предмету.</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Внутренний мониторинг представляет собой следующие процедуры:</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стартовая диагностика;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уровня достижения предметных и метапредметных результатов;</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уровня функциональной грамотности;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Мониторинг достижения обучающимися планируемых результатов ПКР предполагает:</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56DA7" w:rsidRPr="008B3E01" w:rsidRDefault="00756DA7" w:rsidP="0020238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56DA7" w:rsidRPr="008B3E01" w:rsidRDefault="00756DA7" w:rsidP="0020238B">
      <w:pPr>
        <w:pStyle w:val="10"/>
        <w:spacing w:before="0"/>
        <w:ind w:firstLine="567"/>
        <w:rPr>
          <w:rFonts w:ascii="Times New Roman" w:hAnsi="Times New Roman" w:cs="Times New Roman"/>
        </w:rPr>
      </w:pPr>
      <w:r w:rsidRPr="008B3E01">
        <w:rPr>
          <w:rFonts w:ascii="Times New Roman" w:hAnsi="Times New Roman" w:cs="Times New Roman"/>
        </w:rPr>
        <w:t>Содержательный раздел АОП ООО для обучающихся с задержкой психич</w:t>
      </w:r>
      <w:r w:rsidR="0074243A">
        <w:rPr>
          <w:rFonts w:ascii="Times New Roman" w:hAnsi="Times New Roman" w:cs="Times New Roman"/>
        </w:rPr>
        <w:t xml:space="preserve">еского развития </w:t>
      </w:r>
      <w:r w:rsidRPr="008B3E01">
        <w:rPr>
          <w:rFonts w:ascii="Times New Roman" w:hAnsi="Times New Roman" w:cs="Times New Roman"/>
        </w:rPr>
        <w:t>(вариант 7)</w:t>
      </w:r>
    </w:p>
    <w:p w:rsidR="00756DA7" w:rsidRPr="008B3E01" w:rsidRDefault="00756DA7" w:rsidP="0020238B">
      <w:pPr>
        <w:spacing w:after="0" w:line="240" w:lineRule="auto"/>
        <w:ind w:firstLine="567"/>
        <w:jc w:val="center"/>
        <w:rPr>
          <w:rFonts w:ascii="Times New Roman" w:hAnsi="Times New Roman" w:cs="Times New Roman"/>
          <w:sz w:val="24"/>
          <w:szCs w:val="24"/>
        </w:rPr>
      </w:pPr>
    </w:p>
    <w:p w:rsidR="00756DA7" w:rsidRPr="0020238B" w:rsidRDefault="00756DA7" w:rsidP="0020238B">
      <w:pPr>
        <w:spacing w:after="0" w:line="240" w:lineRule="auto"/>
        <w:jc w:val="both"/>
        <w:rPr>
          <w:rFonts w:ascii="Times New Roman" w:hAnsi="Times New Roman" w:cs="Times New Roman"/>
          <w:b/>
          <w:sz w:val="28"/>
          <w:szCs w:val="28"/>
        </w:rPr>
      </w:pPr>
      <w:r w:rsidRPr="0074243A">
        <w:rPr>
          <w:rFonts w:ascii="Times New Roman" w:hAnsi="Times New Roman" w:cs="Times New Roman"/>
          <w:b/>
          <w:sz w:val="28"/>
          <w:szCs w:val="28"/>
        </w:rPr>
        <w:t xml:space="preserve">Федеральная рабочая </w:t>
      </w:r>
      <w:r w:rsidR="0020238B">
        <w:rPr>
          <w:rFonts w:ascii="Times New Roman" w:hAnsi="Times New Roman" w:cs="Times New Roman"/>
          <w:b/>
          <w:sz w:val="28"/>
          <w:szCs w:val="28"/>
        </w:rPr>
        <w:t>программа по учебному предмету «Русский язык»</w:t>
      </w:r>
      <w:r w:rsidRPr="0074243A">
        <w:rPr>
          <w:rFonts w:ascii="Times New Roman" w:hAnsi="Times New Roman" w:cs="Times New Roman"/>
          <w:b/>
          <w:sz w:val="28"/>
          <w:szCs w:val="28"/>
        </w:rPr>
        <w:t>.</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русскому языку позволит учителю:</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разработать календарно-тематическое планирование с учетом особых образовательных потребностей обучающихся с ЗПР.</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русского языка направлено на достижение следующих целей:</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56DA7" w:rsidRPr="008B3E01" w:rsidRDefault="00756DA7" w:rsidP="0074243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56DA7" w:rsidRPr="008B3E01" w:rsidRDefault="00756DA7" w:rsidP="0020238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5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43"/>
        <w:gridCol w:w="8377"/>
      </w:tblGrid>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20238B">
            <w:pPr>
              <w:pStyle w:val="af1"/>
              <w:jc w:val="left"/>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Богатство и выразительность русского языка. Лингвистика как наука о языке.</w:t>
            </w:r>
            <w:r w:rsidR="0020238B">
              <w:rPr>
                <w:rFonts w:ascii="Times New Roman" w:hAnsi="Times New Roman" w:cs="Times New Roman"/>
                <w:sz w:val="24"/>
                <w:szCs w:val="24"/>
              </w:rPr>
              <w:t xml:space="preserve"> </w:t>
            </w:r>
            <w:r w:rsidRPr="008B3E01">
              <w:rPr>
                <w:rFonts w:ascii="Times New Roman" w:hAnsi="Times New Roman" w:cs="Times New Roman"/>
                <w:sz w:val="24"/>
                <w:szCs w:val="24"/>
              </w:rPr>
              <w:t>Основные разделы лингвистики.</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и речь.</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и речь. Речь устная и письменная, монологическая и диалогическая, полилог.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речевой деятельности (говорение, слушание, чтение, письмо), их особенности.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Речевые формулы приветствия, прощания, просьбы, благодарности. Сочинение с опорой на сюжетную картину.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аудирования: выборочное, ознакомительное, детальное.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чтения: ознакомительное, поисковое.</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 и его основные признаки. Тема и главная мысль текста.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Повествование как тип речи. Рассказ.</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Подробное, выборочное и сжатое изложение содержания прослушанного текста и прочитанного самостоятельно.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Изложение содержания текста с изменением лица рассказчика.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Функциональные разновидности языка</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Фонетика. Графика. Орфоэпия.</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Фонетика и графика как разделы лингвистики.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Звук как единица языка. Смыслоразличительная роль звука.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Система гласных звуков.</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Система согласных звуков.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Изменение звуков в речевом потоке. Элементы фонетической транскрипции.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Слог. Ударение. Свойства русского ударения. Соотношение звуков и букв.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Фонетический разбор слова.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Мягкий знак для обозначения мягкости согласных. Звуковое значение букв “е, ё, ю, 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Основные выразительные средства фонетики. Прописные и строчные буквы.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Интонация, её функции. Основные элементы интонации.</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Орфография</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Орфография как раздел лингвистики.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“орфограмма”. Буквенные и небуквенные орфограммы.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разделительных “ъ ” и “ь”.</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Лексикология</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Лексикология как раздел лингвистики.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Лексический анализ слов (в рамках изученного).</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Морфемика. Орфография</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Морфемика как раздел лингвистики.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Чередование звуков в морфемах (в том числе чередование гласных с нулём звука).</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Морфемный анализ слов.</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Уместное использование слов с суффиксами оценки в собственной речи.</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“ё - о” после шипящих в корне слова. Правописание неизменяемых на письме приставок и приставок на “-з (-с)”.</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“ы - и” после приставок. Правописание “ы - и” после “ц”.</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Морфология. Культура речи. Орфография.</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Морфология как раздел грамматики. Грамматическое значение слова.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Имя существительное.</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имена существительные одушевлённые и неодушевлённые.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Род, число, падеж имени существительного.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Имена существительные общего рода.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безударных окончаний имён существительных.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“о - е (ё)” после шипящих и “ц” в суффиксах и окончаниях имён существительных.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суффиксов “-чик щик-; -ек ик-(-чик-)” имён существительных.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корней с чередованием “а // о ”: “-лаг- -лож-; -раст ращ рос-; -гар гор-, -зар зор-; -клан клон-, -скак скоч-”.</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Слитное и раздельное написание “не” с именами существительными.</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Имя прилагательное.</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Склонение имён прилагательных.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безударных окончаний имён прилагательных.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Слитное и раздельное написание “не” с именами прилагательными.</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Глагол.</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Глаголы совершенного и несовершенного вида, возвратные и невозвратные.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Спряжение глагола.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Правописание корней с чередованием “е // и ”: “-бер-бир-, -блеет блист-, -дер дир-, -жег жиг-, -мер мир-, -пер пир-, -стел стил-, -тер </w:t>
            </w:r>
            <w:r w:rsidR="0020238B">
              <w:rPr>
                <w:rFonts w:ascii="Times New Roman" w:hAnsi="Times New Roman" w:cs="Times New Roman"/>
                <w:sz w:val="24"/>
                <w:szCs w:val="24"/>
              </w:rPr>
              <w:t>-</w:t>
            </w:r>
            <w:r w:rsidRPr="008B3E01">
              <w:rPr>
                <w:rFonts w:ascii="Times New Roman" w:hAnsi="Times New Roman" w:cs="Times New Roman"/>
                <w:sz w:val="24"/>
                <w:szCs w:val="24"/>
              </w:rPr>
              <w:t>тир-”.</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w:t>
            </w:r>
            <w:r w:rsidR="0020238B">
              <w:rPr>
                <w:rFonts w:ascii="Times New Roman" w:hAnsi="Times New Roman" w:cs="Times New Roman"/>
                <w:sz w:val="24"/>
                <w:szCs w:val="24"/>
              </w:rPr>
              <w:t xml:space="preserve"> </w:t>
            </w:r>
            <w:r w:rsidRPr="008B3E01">
              <w:rPr>
                <w:rFonts w:ascii="Times New Roman" w:hAnsi="Times New Roman" w:cs="Times New Roman"/>
                <w:sz w:val="24"/>
                <w:szCs w:val="24"/>
              </w:rPr>
              <w:t>-тся ” и “-ться” в глаголах, суффиксов “-ова ева-,-ыва ива-”.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безударных личных окончаний глагола.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гласной перед суффиксом “-л-” в формах прошедшего времени глагола.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Слитное и раздельное написание “не” с глаголами.</w:t>
            </w:r>
          </w:p>
        </w:tc>
      </w:tr>
      <w:tr w:rsidR="00756DA7" w:rsidRPr="008B3E01" w:rsidTr="0020238B">
        <w:tc>
          <w:tcPr>
            <w:tcW w:w="1843"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Синтаксис. Культура речи. Пунктуация.</w:t>
            </w:r>
          </w:p>
        </w:tc>
        <w:tc>
          <w:tcPr>
            <w:tcW w:w="8377"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w:t>
            </w:r>
            <w:r w:rsidRPr="008B3E01">
              <w:rPr>
                <w:rFonts w:ascii="Times New Roman" w:hAnsi="Times New Roman" w:cs="Times New Roman"/>
                <w:sz w:val="24"/>
                <w:szCs w:val="24"/>
              </w:rPr>
              <w:lastRenderedPageBreak/>
              <w:t>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Тире между подлежащим и сказуемым.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с прямой речью.</w:t>
            </w:r>
            <w:r w:rsidR="0020238B">
              <w:rPr>
                <w:rFonts w:ascii="Times New Roman" w:hAnsi="Times New Roman" w:cs="Times New Roman"/>
                <w:sz w:val="24"/>
                <w:szCs w:val="24"/>
              </w:rPr>
              <w:t xml:space="preserve"> </w:t>
            </w:r>
            <w:r w:rsidRPr="008B3E01">
              <w:rPr>
                <w:rFonts w:ascii="Times New Roman" w:hAnsi="Times New Roman" w:cs="Times New Roman"/>
                <w:sz w:val="24"/>
                <w:szCs w:val="24"/>
              </w:rPr>
              <w:t>Пунктуационное оформление предложений с прямой речью.</w:t>
            </w:r>
            <w:r w:rsidR="0020238B">
              <w:rPr>
                <w:rFonts w:ascii="Times New Roman" w:hAnsi="Times New Roman" w:cs="Times New Roman"/>
                <w:sz w:val="24"/>
                <w:szCs w:val="24"/>
              </w:rPr>
              <w:t xml:space="preserve"> </w:t>
            </w:r>
            <w:r w:rsidRPr="008B3E01">
              <w:rPr>
                <w:rFonts w:ascii="Times New Roman" w:hAnsi="Times New Roman" w:cs="Times New Roman"/>
                <w:sz w:val="24"/>
                <w:szCs w:val="24"/>
              </w:rPr>
              <w:t>Диалог.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Пунктуационное оформление диалога на письме. Пунктуация как раздел лингвистики.</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6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и речь</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диалога: побуждение к действию, обмен мнениями.</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Описание внешности человека. Описание помещения.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Описание природы. Описание местности. Описание действий.</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Функциональные разновидности </w:t>
            </w:r>
            <w:r w:rsidRPr="008B3E01">
              <w:rPr>
                <w:rFonts w:ascii="Times New Roman" w:hAnsi="Times New Roman" w:cs="Times New Roman"/>
                <w:sz w:val="24"/>
                <w:szCs w:val="24"/>
              </w:rPr>
              <w:lastRenderedPageBreak/>
              <w:t>языка.</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Официально-деловой стиль. Заявление. Расписка. Научный стиль.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Словарная статья. Научное сообщение.</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Лексикология. Культура речи.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 Эпитеты, метафоры, олицетворения.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Лексические словари.</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Словообразование.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речи. Орфография.</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Формообразующие и словообразующие морфемы. Производящая основа.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Морфология. Культура речи. Орфография.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Имя существительное.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Особенности словообразования.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Имя прилагательное.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Качественные, относительные и притяжательные имена прилагательные.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Степени сравнения качественных имён прилагательных.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сложных имён прилагательных.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произношения имён прилагательных, нормы ударения (в рамках изученного).</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Имя числительное.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Разряды имён числительных по строению: простые, сложные, составные числительные.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Словообразование имён числительных.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Склонение количественных и порядковых имён числительных.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Правильное образование форм имён числительных. Правильное употребление собирательных имён числительных.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Употребление имён числительных в научных текстах, деловой речи.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Морфологический анализ имён числительных.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Местоимение.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Общее грамматическое значение местоимения. Синтаксические функции местоимений.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Разряды местоимений: личные, возвратное, вопросительные, </w:t>
            </w:r>
            <w:r w:rsidRPr="008B3E01">
              <w:rPr>
                <w:rFonts w:ascii="Times New Roman" w:hAnsi="Times New Roman" w:cs="Times New Roman"/>
                <w:sz w:val="24"/>
                <w:szCs w:val="24"/>
              </w:rPr>
              <w:lastRenderedPageBreak/>
              <w:t>относительные, указательные, притяжательные, неопределённые, отрицательные, определительные.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Склонение местоимений.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Словообразование местоимений.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Морфологический анализ местоимений.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Глагол.</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Переходные и непереходные глаголы. Разноспрягаемые глаголы.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Безличные глаголы. Использование личных глаголов в безличном значении.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Изъявительное, условное и повелительное наклонения глагола.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ударения в глагольных формах (в рамках изученного).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словоизменения глаголов.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Видовременная соотнесённость глагольных форм в тексте.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Морфологический анализ глаголов.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7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Русский язык как развивающееся явление. Взаимосвязь языка, культуры и истории народа.</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и речь.</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Монолог-описание, монолог-рассуждение, монолог- повествование.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 как речевое произведение. Основные признаки текста (обобщение).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Структура текста. Абзац.</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Устное рассуждение на дискуссионную тему; его языковые особенности.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Публицистический стиль. Сфера употребления, функции, языковые особенности.</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Жанры публицистического стиля (репортаж, заметка, интервью).</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Морфология. Культура речи.</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Морфология как раздел науки о языке (обобщение).</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Причастие.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Причастия как особая группа слов. Признаки глагола и имени прилагательного в причастии.</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Причастия настоящего и прошедшего времени.Действительные и страдательные причастия. Полные и краткие формы страдательных причастий. Склонение причастий.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 xml:space="preserve">Причастие в </w:t>
            </w:r>
            <w:r w:rsidRPr="008B3E01">
              <w:rPr>
                <w:rFonts w:ascii="Times New Roman" w:hAnsi="Times New Roman" w:cs="Times New Roman"/>
                <w:sz w:val="24"/>
                <w:szCs w:val="24"/>
              </w:rPr>
              <w:lastRenderedPageBreak/>
              <w:t>составе словосочетаний. Причастный оборот.</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Морфологический анализ причастий.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Знаки препинания в предложениях с причастным оборотом.</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Деепричастие.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Деепричастия совершенного и несовершенного вида. Деепричастие в составе словосочетаний. Деепричастный оборот.</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Морфологический анализ деепричастий.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Постановка ударения в деепричастиях.</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Наречие.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Общее грамматическое значение наречий.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Словообразование наречий.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Синтаксические свойства наречий.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Морфологический анализ наречий.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Роль наречий в тексте.</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Слова категории состояния.</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Служебные части речи.</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Предлог.</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Предлог как служебная часть речи. Грамматические функции предлогов.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Правописание производных предлогов.</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Союз</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Морфологический анализ союзов.</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Правописание союзов.</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56DA7" w:rsidRPr="008B3E01" w:rsidTr="00E57F7E">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Частица.</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Частица как служебная часть речи.</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Морфологический анализ частиц.</w:t>
            </w:r>
          </w:p>
          <w:p w:rsidR="00756DA7" w:rsidRPr="008B3E01" w:rsidRDefault="008D01C8" w:rsidP="008B3E01">
            <w:pPr>
              <w:pStyle w:val="af1"/>
              <w:rPr>
                <w:rFonts w:ascii="Times New Roman" w:hAnsi="Times New Roman" w:cs="Times New Roman"/>
                <w:sz w:val="24"/>
                <w:szCs w:val="24"/>
              </w:rPr>
            </w:pPr>
            <w:r>
              <w:rPr>
                <w:rFonts w:ascii="Times New Roman" w:hAnsi="Times New Roman" w:cs="Times New Roman"/>
                <w:sz w:val="24"/>
                <w:szCs w:val="24"/>
              </w:rPr>
              <w:t xml:space="preserve"> </w:t>
            </w:r>
            <w:r w:rsidR="00756DA7" w:rsidRPr="008B3E01">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56DA7" w:rsidRPr="008B3E01" w:rsidTr="00E57F7E">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Междометия и звукоподражательные слова.</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Междометия как особая группа слов.</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Морфологический анализ междометий. Звукоподражательные слова.Использование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8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Русский язык в кругу других славянских языков.</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и речь.</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Монолог-описание, монолог-рассуждение, монолог- повествование; выступление с научным сообщением. Диалог.</w:t>
            </w:r>
          </w:p>
        </w:tc>
      </w:tr>
      <w:tr w:rsidR="00756DA7" w:rsidRPr="008B3E01" w:rsidTr="008D01C8">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 и его основные признаки.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использование лингвистических словарей; тезисы, конспект.</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Официально-деловой стиль. Сфера употребления, функции, языковые особенности.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Научный стиль. Сфера употребления, функции, языковые особенности.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Синтаксис. Культура речи. Пунктуация.</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Синтаксис как раздел лингвистики.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Словосочетание и предложение как единицы синтаксиса.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Пунктуация. Функции знаков препинания.</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Словосочетание.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Основные признаки словосочетания.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построения словосочетаний.</w:t>
            </w:r>
          </w:p>
        </w:tc>
      </w:tr>
      <w:tr w:rsidR="00756DA7" w:rsidRPr="008B3E01" w:rsidTr="008D01C8">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Предложение.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предложений по количеству грамматических основ (простые, сложные).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простых предложений по наличию главных членов (двусоставные, односоставные).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полные и неполные.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Двусоставное предложение. Главные члены предложения.</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Подлежащее и сказуемое как главные члены предложения.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Способы выражения подлежащего.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Тире между подлежащим и сказуемым.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Второстепенные члены предложения.</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Односоставные предложения.</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Односоставные предложения, их грамматические признаки.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Употребление односоставных предложений в речи.</w:t>
            </w:r>
          </w:p>
        </w:tc>
      </w:tr>
      <w:tr w:rsidR="00756DA7" w:rsidRPr="008B3E01" w:rsidTr="008D01C8">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Простое осложнённое предложение.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с однородными членами.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Однородные и неоднородные определения.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с обобщающими словами при однородных членах.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Нормы постановки знаков препинания в простом и сложном предложениях </w:t>
            </w:r>
            <w:r w:rsidRPr="008B3E01">
              <w:rPr>
                <w:rFonts w:ascii="Times New Roman" w:hAnsi="Times New Roman" w:cs="Times New Roman"/>
                <w:sz w:val="24"/>
                <w:szCs w:val="24"/>
              </w:rPr>
              <w:lastRenderedPageBreak/>
              <w:t>с союзом “и”.</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Предложения с обособленными членами.</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56DA7" w:rsidRPr="008B3E01" w:rsidTr="008D01C8">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Предложения с обращениями, вводными и вставными конструкциями.</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Обращение. Основные функции обращения. Распространённое и нераспространённое обращение. Вводные конструкции.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Омонимия членов предложения и вводных слов, словосочетаний и предложений.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9 классе представлено в таблице:</w:t>
      </w:r>
    </w:p>
    <w:p w:rsidR="00756DA7" w:rsidRPr="008B3E01" w:rsidRDefault="00756DA7" w:rsidP="008B3E01">
      <w:pPr>
        <w:spacing w:after="0" w:line="240" w:lineRule="auto"/>
        <w:jc w:val="both"/>
        <w:rPr>
          <w:rFonts w:ascii="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7952"/>
      </w:tblGrid>
      <w:tr w:rsidR="00756DA7" w:rsidRPr="008B3E01" w:rsidTr="00E57F7E">
        <w:tc>
          <w:tcPr>
            <w:tcW w:w="2268"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tc>
        <w:tc>
          <w:tcPr>
            <w:tcW w:w="7952"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Роль русского языка в Российской Федерации.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Русский язык в современном мире.</w:t>
            </w:r>
          </w:p>
        </w:tc>
      </w:tr>
      <w:tr w:rsidR="00756DA7" w:rsidRPr="008B3E01" w:rsidTr="00E57F7E">
        <w:tc>
          <w:tcPr>
            <w:tcW w:w="2268"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и речь.</w:t>
            </w:r>
          </w:p>
        </w:tc>
        <w:tc>
          <w:tcPr>
            <w:tcW w:w="7952"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Речь устная и письменная, монологическая и диалогическая, полилог (повторение).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речевой деятельности: говорение, письмо, аудирование, чтение (повторение).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аудирования: выборочное, ознакомительное, детальное.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чтения: изучающее, ознакомительное, просмотровое, поисковое.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Подробное, сжатое, выборочное изложение прочитанного или прослушанного текста.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56DA7" w:rsidRPr="008B3E01" w:rsidTr="00E57F7E">
        <w:tc>
          <w:tcPr>
            <w:tcW w:w="2268"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Текст.</w:t>
            </w:r>
          </w:p>
        </w:tc>
        <w:tc>
          <w:tcPr>
            <w:tcW w:w="7952"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56DA7" w:rsidRPr="008B3E01" w:rsidTr="00E57F7E">
        <w:tc>
          <w:tcPr>
            <w:tcW w:w="2268"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tc>
        <w:tc>
          <w:tcPr>
            <w:tcW w:w="7952"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56DA7" w:rsidRPr="008B3E01" w:rsidTr="00E57F7E">
        <w:tc>
          <w:tcPr>
            <w:tcW w:w="2268"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Синтаксис. Культура речи. Пунктуация.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Сложное предложение.</w:t>
            </w:r>
          </w:p>
        </w:tc>
        <w:tc>
          <w:tcPr>
            <w:tcW w:w="7952"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о сложном предложении (повторение). Классификация сложных предложений.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Смысловое, структурное и интонационное единство частей сложного предложения.</w:t>
            </w:r>
          </w:p>
        </w:tc>
      </w:tr>
      <w:tr w:rsidR="00756DA7" w:rsidRPr="008B3E01" w:rsidTr="00E57F7E">
        <w:tc>
          <w:tcPr>
            <w:tcW w:w="2268"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Сложносочинённое предложение.</w:t>
            </w:r>
          </w:p>
        </w:tc>
        <w:tc>
          <w:tcPr>
            <w:tcW w:w="7952"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о сложносочинённом предложении, его строении.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56DA7" w:rsidRPr="008B3E01" w:rsidTr="00E57F7E">
        <w:tc>
          <w:tcPr>
            <w:tcW w:w="2268"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Сложноподчинённое предложение.</w:t>
            </w:r>
          </w:p>
        </w:tc>
        <w:tc>
          <w:tcPr>
            <w:tcW w:w="7952"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о сложноподчинённом предложении. Главная и придаточная части предложения.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Союзы и союзные слова. Различия подчинительных союзов и союзных слов.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Синтаксический и пунктуационный анализ сложноподчинённых предложений.</w:t>
            </w:r>
          </w:p>
        </w:tc>
      </w:tr>
      <w:tr w:rsidR="00756DA7" w:rsidRPr="008B3E01" w:rsidTr="00E57F7E">
        <w:tc>
          <w:tcPr>
            <w:tcW w:w="2268"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Бессоюзное сложное предложение.</w:t>
            </w:r>
          </w:p>
        </w:tc>
        <w:tc>
          <w:tcPr>
            <w:tcW w:w="7952"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56DA7" w:rsidRPr="008B3E01" w:rsidTr="00E57F7E">
        <w:tc>
          <w:tcPr>
            <w:tcW w:w="2268"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Сложные предложения с разными видами союзной и бессоюзной связи.</w:t>
            </w:r>
          </w:p>
        </w:tc>
        <w:tc>
          <w:tcPr>
            <w:tcW w:w="7952"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Типы сложных предложений с разными видами связи.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756DA7" w:rsidRPr="008B3E01" w:rsidTr="00E57F7E">
        <w:tc>
          <w:tcPr>
            <w:tcW w:w="2268"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Прямая и косвенная речь</w:t>
            </w:r>
          </w:p>
        </w:tc>
        <w:tc>
          <w:tcPr>
            <w:tcW w:w="7952"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Прямая и косвенная речь. Синонимия предложений с прямой и косвенной речью.</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Цитирование. Способы включения цитат в высказывание.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Применение знаний по синтаксису и пунктуации в практике правописания.</w:t>
            </w:r>
          </w:p>
        </w:tc>
      </w:tr>
      <w:tr w:rsidR="00756DA7" w:rsidRPr="008B3E01" w:rsidTr="00E57F7E">
        <w:tc>
          <w:tcPr>
            <w:tcW w:w="2268"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Повторение и систематизация изученного.</w:t>
            </w:r>
          </w:p>
        </w:tc>
        <w:tc>
          <w:tcPr>
            <w:tcW w:w="7952"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гражданского воспитания: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w:t>
      </w:r>
      <w:r w:rsidRPr="008B3E01">
        <w:rPr>
          <w:rFonts w:ascii="Times New Roman" w:hAnsi="Times New Roman" w:cs="Times New Roman"/>
          <w:sz w:val="24"/>
          <w:szCs w:val="24"/>
        </w:rPr>
        <w:lastRenderedPageBreak/>
        <w:t>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патриотического воспитания: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духовно-нравственного воспитания: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эстетического воспитания: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принимать себя и других, не осуждая;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трудового воспитания: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траектории образования и жизненных планов с учетом личных и общественных интересов и потребностей;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рассказать о своих планах на будущее;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экологического воспитания: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ценности научного познания:</w:t>
      </w:r>
    </w:p>
    <w:p w:rsidR="00756DA7" w:rsidRPr="008B3E01" w:rsidRDefault="00756DA7" w:rsidP="008D01C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в деятельности на современную систему научных представлений</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адаптации обучающегося к изменяющимся условиям социальной и природной среды: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эффективно запоминать и систематизировать информацию.</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невербальные средства общения, понимать значение социальных знаков;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план действий, вносить необходимые коррективы в ходе его реализации;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делать выбор и брать ответственность за решение.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развивать способность управлять собственными эмоциями и эмоциями других;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невозможность контролировать все вокруг.</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совместной деятельности: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богатство и выразительность русского языка, приводить примеры с направляющей помощью педагога.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Язык и речь.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чтения: ознакомительным, поисковым.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Устно пересказывать прочитанный или прослушанный текст объёмом не менее 90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12) пунктограммы (не более 2-3) и слова с непроверяемыми написаниями (не более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уметь пользоваться разными видами лексических словарей; соблюдать в устной речи и на письме правила речевого этикета.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Текст.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знание основных признаков текста (повествование) в практике его создания по вопросному плану.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сообщение на заданную тему в виде презентации.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исправление речевых недостатков, редактирование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Фонетика. Графика. Орфоэпия.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фонетический разбор слова по алгоритму.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Орфография.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изученные орфограммы.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Лексикология.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тематические группы слов, родовые и видовые понятия.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лексический анализ слов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Морфемика. Орфография.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морфему как минимальную значимую единицу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морфемный разбор слов по алгоритму.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Уместно использовать слова с суффиксами оценки в собственной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Морфология. Культура речи. Орфография.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имена существительные, имена прилагательные, глаголы.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Имя существительное.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лексико-грамматические разряды имён существительных по смысловой опоре.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разбор по алгоритму имён существительных.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Имя прилагательное.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Проводить частичный морфологический разбор по алгоритму имён прилагательных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Глагол.</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глаголы совершенного и несовершенного вида, возвратные и невозвратные.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спряжение глагола, уметь спрягать глаголы.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частичный морфологический разбор по алгоритму глаголов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Синтаксис. Культура речи. Пунктуация.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Общие сведения о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русском литературном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Язык и речь.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чтения: ознакомительным, изучающим, поисковым.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Устно пересказывать прочитанный или прослушанный текст объёмом не менее 100 слов с опорой на план, опорные слова.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Текст.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сообщение на заданную тему в виде презентации.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Лексикология. Культура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Словообразование. Культура речи. Орфография.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формообразующие и словообразующие морфемы в слове;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выделять производящую основу.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словообразования имён прилагательных.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Морфология. Культура речи. Орфография.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особенности словообразования имён существительных.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слитного и дефисного написания “пол- и полу-” со словами по визуальной опоре.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правописания гласных в суффиксах “-ова(ть), -ева(ть) и -ыва(ть), -ива(ть)” по смысловой опоре.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правописания “ь” в формах глагола повелительного наклонения.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языке как развивающемся явлении.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взаимосвязь языка, культуры и истории народа (приводить примеры).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Язык и речь.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диалога: диалог запрос информации, диалог сообщение информации.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чтения: просмотровым, ознакомительным, изучающим.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Устно пересказывать прослушанный или прочитанный текст объёмом не менее 110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Текст.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лексические и грамматические средства связи предложений и частей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сообщение на заданную тему в виде презентации.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Функциональные разновидности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нормами построения текстов публицистического стиля.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грамматические словари и справочники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Морфология. Культура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Причастие.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алгоритму учебных действий морфологический разбор причастий, применять это умение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w:t>
      </w:r>
      <w:r w:rsidR="008D01C8">
        <w:rPr>
          <w:rFonts w:ascii="Times New Roman" w:hAnsi="Times New Roman" w:cs="Times New Roman"/>
          <w:sz w:val="24"/>
          <w:szCs w:val="24"/>
        </w:rPr>
        <w:t>суффиксом «-ся»</w:t>
      </w:r>
      <w:r w:rsidRPr="008B3E01">
        <w:rPr>
          <w:rFonts w:ascii="Times New Roman" w:hAnsi="Times New Roman" w:cs="Times New Roman"/>
          <w:sz w:val="24"/>
          <w:szCs w:val="24"/>
        </w:rPr>
        <w:t>. Правильно устанавливать согла</w:t>
      </w:r>
      <w:r w:rsidR="008D01C8">
        <w:rPr>
          <w:rFonts w:ascii="Times New Roman" w:hAnsi="Times New Roman" w:cs="Times New Roman"/>
          <w:sz w:val="24"/>
          <w:szCs w:val="24"/>
        </w:rPr>
        <w:t>сование в словосочетаниях типа «прич. + сущ.»</w:t>
      </w:r>
      <w:r w:rsidRPr="008B3E01">
        <w:rPr>
          <w:rFonts w:ascii="Times New Roman" w:hAnsi="Times New Roman" w:cs="Times New Roman"/>
          <w:sz w:val="24"/>
          <w:szCs w:val="24"/>
        </w:rPr>
        <w:t>.</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ставить ударение в некоторых формах причастий.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w:t>
      </w:r>
      <w:r w:rsidRPr="008B3E01">
        <w:rPr>
          <w:rFonts w:ascii="Times New Roman" w:hAnsi="Times New Roman" w:cs="Times New Roman"/>
          <w:sz w:val="24"/>
          <w:szCs w:val="24"/>
        </w:rPr>
        <w:lastRenderedPageBreak/>
        <w:t>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расставлять по алгоритму учебных действий знаки препинания в предложениях с причастным оборотом.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Деепричастие.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опорой на образец деепричастия совершенного и несовершенного вида.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алгоритму учебных действий морфологический разбор деепричастий, применять это умение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Конструировать по смысловой опоре деепричастный оборот.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роль деепричастия в предложении.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Уместно использовать деепричастия в речи. Правильно ставить ударение в деепричастиях.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по смысловой опоре строить предложения с одиночными деепричастиями и деепричастными оборотами.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Наречие.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алгоритму учебных действий морфологический анализ наречий, применять это умение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Слова категории состояния.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общее представление о словах категории состояния в системе частей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Служебные части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Предлог.</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Союз</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w:t>
      </w:r>
      <w:r w:rsidRPr="008B3E01">
        <w:rPr>
          <w:rFonts w:ascii="Times New Roman" w:hAnsi="Times New Roman" w:cs="Times New Roman"/>
          <w:sz w:val="24"/>
          <w:szCs w:val="24"/>
        </w:rPr>
        <w:lastRenderedPageBreak/>
        <w:t>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анализ союзов, применять это умение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Частица.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анализ частиц, применять это умение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Междометия и звукоподражательные слова.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с опорой на схему пунктуационные нормы оформления предложений с междометиями.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русском языке как одном из славянских языков.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Язык и речь.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5 реплик).</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Устно пересказывать с опорой на план, опорные слова прочитанный или прослушанный текст объёмом не менее 130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w:t>
      </w:r>
      <w:r w:rsidRPr="008B3E01">
        <w:rPr>
          <w:rFonts w:ascii="Times New Roman" w:hAnsi="Times New Roman" w:cs="Times New Roman"/>
          <w:sz w:val="24"/>
          <w:szCs w:val="24"/>
        </w:rPr>
        <w:lastRenderedPageBreak/>
        <w:t>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Текст.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сообщение на заданную тему в виде презентации.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Синтаксис. Культура речи. Пунктуация.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синтаксисе как разделе лингвистики.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словосочетание и предложение как единицы синтаксиса.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функции знаков препинания.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Словосочетание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нормы построения словосочетаний.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Предложение.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w:t>
      </w:r>
      <w:r w:rsidRPr="008B3E01">
        <w:rPr>
          <w:rFonts w:ascii="Times New Roman" w:hAnsi="Times New Roman" w:cs="Times New Roman"/>
          <w:sz w:val="24"/>
          <w:szCs w:val="24"/>
        </w:rPr>
        <w:lastRenderedPageBreak/>
        <w:t>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Распознавать при необходимости с визуальной поддержкой сложные предложения, конструкции с чужой речью (в рамках изученного).</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Общие сведения о языке.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Язык и речь.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Устно пересказывать с опорой на план, опорные слова прочитанный или прослушанный текст объёмом не менее 150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Текст.</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принадлежность текста к функционально-смысловому типу речи.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в тексте типовые фрагменты (описание, повествование, рассуждение-доказательство, оценочные высказывания).</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отличительные признаки текстов разных жанров.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сообщение на заданную тему в виде презентации.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Функциональные разновидности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56DA7" w:rsidRPr="008B3E01" w:rsidRDefault="00756DA7" w:rsidP="00E57F7E">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с опорой на образец тезисы, конспект, писать рецензию, реферат.</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Синтаксис. Культура речи. Пунктуация. Сложносочиненное предложение.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особенности употребления сложносочинённых предложений в речи.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основные нормы построения сложносочинённого предложения.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при необходимости с опорой на алгоритм синтаксический и пунктуационный разбор сложносочинённых предложений.</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нормы постановки знаков препинания в сложносочинённых предложениях.</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Сложноподчинённое предложение.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Различать при необходимости с опорой на таблицу подчинительные союзы и союзные слова.</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синтаксический и пунктуационный разбор сложноподчинённых предложений.</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Бессоюзное сложное предложение.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синтаксический и пунктуационный разбор бессоюзных сложных предложений.</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Сложные предложения с разными видами союзной и бессоюзной связи.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 использованием алгоритма последовательности действий, типы сложных предложений с разными видами связи.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основные нормы построения сложных предложений с разными видами связи.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Употреблять сложные предложения с разными видами связи в речи.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синтаксический и пунктуационный разбор сложных предложений с разными видами связи.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Прямая и косвенная речь.</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цитировать и применять разные способы включения цитат в высказывание.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56DA7" w:rsidRPr="00447919" w:rsidRDefault="00756DA7" w:rsidP="005420D4">
      <w:pPr>
        <w:spacing w:after="0" w:line="240" w:lineRule="auto"/>
        <w:ind w:firstLine="567"/>
        <w:jc w:val="both"/>
        <w:rPr>
          <w:rFonts w:ascii="Times New Roman" w:hAnsi="Times New Roman" w:cs="Times New Roman"/>
          <w:b/>
          <w:sz w:val="24"/>
          <w:szCs w:val="24"/>
        </w:rPr>
      </w:pPr>
      <w:r w:rsidRPr="00447919">
        <w:rPr>
          <w:rFonts w:ascii="Times New Roman" w:hAnsi="Times New Roman" w:cs="Times New Roman"/>
          <w:b/>
          <w:sz w:val="24"/>
          <w:szCs w:val="24"/>
        </w:rPr>
        <w:lastRenderedPageBreak/>
        <w:t xml:space="preserve">Федеральная рабочая </w:t>
      </w:r>
      <w:r w:rsidR="008D01C8">
        <w:rPr>
          <w:rFonts w:ascii="Times New Roman" w:hAnsi="Times New Roman" w:cs="Times New Roman"/>
          <w:b/>
          <w:sz w:val="24"/>
          <w:szCs w:val="24"/>
        </w:rPr>
        <w:t>программа по учебному предмету «Литература»</w:t>
      </w:r>
      <w:r w:rsidRPr="00447919">
        <w:rPr>
          <w:rFonts w:ascii="Times New Roman" w:hAnsi="Times New Roman" w:cs="Times New Roman"/>
          <w:b/>
          <w:sz w:val="24"/>
          <w:szCs w:val="24"/>
        </w:rPr>
        <w:t>.</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литературе включает пояснительную записку, содержание обучения, планируемые результаты освоения программы по литературе.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литературе позволит учителю:</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w:t>
      </w:r>
      <w:r w:rsidRPr="008B3E01">
        <w:rPr>
          <w:rFonts w:ascii="Times New Roman" w:hAnsi="Times New Roman" w:cs="Times New Roman"/>
          <w:sz w:val="24"/>
          <w:szCs w:val="24"/>
        </w:rPr>
        <w:lastRenderedPageBreak/>
        <w:t>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56DA7" w:rsidRPr="008B3E01" w:rsidRDefault="00756DA7" w:rsidP="005420D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56DA7" w:rsidRPr="008B3E01" w:rsidRDefault="00756DA7" w:rsidP="008D01C8">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Содержание обучения в 5 классе представлено в таблице: </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7810"/>
      </w:tblGrid>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Мифология</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Мифы народов России и мира.</w:t>
            </w:r>
          </w:p>
        </w:tc>
      </w:tr>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Фольклор.</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Малые жанры: пословицы, поговорки, загадки. Сказки народов России и народов мира (не менее двух).</w:t>
            </w:r>
          </w:p>
        </w:tc>
      </w:tr>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первой половины XIX века.</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И.А. Крылов. Басни (две по выбору). Например, “Волк на псарне”, “Листы и Корни”, “Свинья под Дубом”, “Квартет”, “Осёл и Соловей”, “Ворона и Лисица”.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Н.В. Гоголь. Повесть “Ночь перед Рождеством” из сборника “Вечера на хуторе близ Диканьки”.</w:t>
            </w:r>
          </w:p>
        </w:tc>
      </w:tr>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Литература второй </w:t>
            </w:r>
            <w:r w:rsidRPr="008B3E01">
              <w:rPr>
                <w:rFonts w:ascii="Times New Roman" w:hAnsi="Times New Roman" w:cs="Times New Roman"/>
                <w:sz w:val="24"/>
                <w:szCs w:val="24"/>
              </w:rPr>
              <w:lastRenderedPageBreak/>
              <w:t>половины XIX века.</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И.С. Тургенев. Слово о писателе.</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Рассказ “Муму”.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Н.А. Некрасов. Слово о поэте.</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Стихотворение “Крестьянские дети”.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Поэма “Мороз, Красный нос” (отрывок “Есть женщины в русских селеньях”).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Л.Н. Толстой. Слово о писателе.</w:t>
            </w:r>
            <w:r w:rsidR="008D01C8">
              <w:rPr>
                <w:rFonts w:ascii="Times New Roman" w:hAnsi="Times New Roman" w:cs="Times New Roman"/>
                <w:sz w:val="24"/>
                <w:szCs w:val="24"/>
              </w:rPr>
              <w:t xml:space="preserve"> </w:t>
            </w:r>
            <w:r w:rsidRPr="008B3E01">
              <w:rPr>
                <w:rFonts w:ascii="Times New Roman" w:hAnsi="Times New Roman" w:cs="Times New Roman"/>
                <w:sz w:val="24"/>
                <w:szCs w:val="24"/>
              </w:rPr>
              <w:t>Рассказ “Кавказский пленник”.</w:t>
            </w:r>
          </w:p>
        </w:tc>
      </w:tr>
      <w:tr w:rsidR="00756DA7" w:rsidRPr="008B3E01" w:rsidTr="008D01C8">
        <w:tc>
          <w:tcPr>
            <w:tcW w:w="2410"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Литература XIX-XX веков.</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Юмористические рассказы отечественных писателей XIX-XX веков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А.П. Чехов (один рассказ по выбору). Например, “Лошадиная фамилия”, “Мальчики”, “Хирургия”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М.М. Зощенко (один рассказ по выбору). Например, “Галоша”, “Лёля и Минька”, “Ёлка”, “Золотые слова”, “Встреча”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А.П. Платонов. Рассказы (один по выбору). Например, “Корова”, “Никита”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В.П. Астафьев. Рассказ “Васюткино озеро”.</w:t>
            </w:r>
          </w:p>
        </w:tc>
      </w:tr>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XX-XXI веков</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отечественных писателей XIX-XXI веков на тему детства</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56DA7" w:rsidRPr="008B3E01" w:rsidTr="008D01C8">
        <w:tc>
          <w:tcPr>
            <w:tcW w:w="2410"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литература.</w:t>
            </w:r>
          </w:p>
        </w:tc>
        <w:tc>
          <w:tcPr>
            <w:tcW w:w="7810"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Например, Р.Л. Стивенсон. “Остров сокровищ”, “Чёрная стрела”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проза о животных (одно произведение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 Сетон-Томпсон. “Королевская аналостанка”;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Дж. Даррелл. “Говорящий свёрток”; Дж. Лондон. “Белый клык”; Дж.Р. Киплинг. “Маугли”, “Рикки-Тикки-Тави” и другие произведения.</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6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385"/>
      </w:tblGrid>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Античная литература.</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Гомер. Поэмы. “Илиада”, “Одиссея” (фрагменты).</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Фольклор.</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Древнерусская </w:t>
            </w:r>
            <w:r w:rsidRPr="008B3E01">
              <w:rPr>
                <w:rFonts w:ascii="Times New Roman" w:hAnsi="Times New Roman" w:cs="Times New Roman"/>
                <w:sz w:val="24"/>
                <w:szCs w:val="24"/>
              </w:rPr>
              <w:lastRenderedPageBreak/>
              <w:t>литература.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 xml:space="preserve">“Повесть временных лет”: фрагмент “Сказание о белгородском </w:t>
            </w:r>
            <w:r w:rsidRPr="008B3E01">
              <w:rPr>
                <w:rFonts w:ascii="Times New Roman" w:hAnsi="Times New Roman" w:cs="Times New Roman"/>
                <w:sz w:val="24"/>
                <w:szCs w:val="24"/>
              </w:rPr>
              <w:lastRenderedPageBreak/>
              <w:t>киселе”.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Литература первой половины XIX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А.С. Пушкин. Стихотворения (не менее двух). “Песнь о вещем Олеге”, “Зимняя дорога”, “Узник”, “Туча” и другие. Роман “Дубровский”.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М.Ю. Лермонтов. Стихотворения (не менее двух). “Три пальмы”, “Листок”, “Утёс”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А.В. Кольцов. Стихотворения (одно произведение). Например, “Косарь”, “Соловей” и другие.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второй половины XIX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Ф.И. Тютчев. Стихотворения (одно произведение). “Есть в осени первоначальной...”, “С поляны коршун поднялся...”.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А.А. Фет. Стихотворения (одно произведение). “Учись у них - у дуба, у берёзы...”, “Я пришёл к тебе с приветом...”.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 Тургенев. Рассказ “Бежин луг”.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Н.С. Лесков. Сказ “Левша”.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Л.Н. Толстой. Повесть “Детство” (главы).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А.П. Чехов. Рассказы (два по выбору). Например, “Толстый и тонкий”, “Хамелеон”, “Смерть чиновника”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А.И. Куприн. Рассказ “Чудесный доктор”.</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XX века. Стихотворения отечественных поэтов начала XX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А.А. Блок “Летний вечер”. С.А. Есенин “Пороша”.</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Стихотворения отечественных поэтов XX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Стихотворения О.Ф. Берггольц, B.C. Высоцкого, Е.А. Евтушенко, Ю.Д. Левитанского, Ю.П. Мориц, Б.Ш. Окуджавы (не менее двух стихотворений двух поэтов)</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Б.Л. Васильев. Слово о писателе.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Рассказ “Экспонат №...”.</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В.Г. Распутин. Слово о писателе.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Рассказ “Уроки французского” (одно произведение по выбору)</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отечественных писателей на тему взросления человека.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современных отечественных писателей-фантастов.</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народов Российской Федерации.</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литература.</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 Дефо. “Робинзон Крузо” (главы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7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385"/>
      </w:tblGrid>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Древнерусская литература.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Древнерусские повести: “Поучение” Владимира Мономаха (в сокращении).</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первой половины XIX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w:t>
            </w:r>
            <w:r w:rsidRPr="008B3E01">
              <w:rPr>
                <w:rFonts w:ascii="Times New Roman" w:hAnsi="Times New Roman" w:cs="Times New Roman"/>
                <w:sz w:val="24"/>
                <w:szCs w:val="24"/>
              </w:rPr>
              <w:lastRenderedPageBreak/>
              <w:t>“Полтава” (фрагмент)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Н.В. Гоголь. Повесть “Тарас Бульба”.</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Литература второй половины XIX века.</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Л.Н. Толстой. Рассказ “После бала”.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 Некрасов. Стихотворения (одно произведение). Например, “Размышления у парадного подъезда”, “Железная дорога”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Поэзия второй половины XIX века. Ф.И. Тютчев, А.А. Фет, А.К. Толстой и другие (одно стихотворение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конца XIX - начала XX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А.П. Чехов. Рассказы (один по выбору). Например, “Тоска”, “Злоумышленник”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первой половины XX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А.С. Грин. Слово о писателе. Феерия “Алые паруса”.</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Отечественная поэзия первой половины XX века. Стихотворения на тему мечты и реальности.</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Стихотворения на тему мечты и реальности (одно-два по выбору). Например, стихотворения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A.А. Блока, Н.С. Гумилёва, М. И. Цветаевой и других авторов.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А.П. Платонов. Рассказы (один по выбору). Например, “Юшка”,“Неизвестный цветок” и другие.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второй половины XX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В.М. Шукшин. Рассказы (один по выбору). Например, “Чудик”, “Стенька Разин”, “Критики” и другие.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Стихотворения отечественных поэтов XX- XXI веков.</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Стихотворения М.И. Цветаевой, Е.А. Евтушенко, Б.А. Ахмадулиной, Ю.Д. Левитанского - Ъ-4 стихотворения на выбор.</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отечественных прозаиков второй половины XX - начала XXI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Ф.А. Абрамов. Слово о писателе.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Рассказ “О чём плачут лошади”.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Ф.А. Искандер. Слово о писателе.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Рассказ “Тринадцатый подвиг Геракла” (одно произведение по выбору).</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Тема взаимоотношения поколений, становления человека, выбора им жизненного пути.</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Зарубежная литература.</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 де Сервантес Сааведра. Роман “Хитроумный идальго Дон Кихот Ламанчский” (главы).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 xml:space="preserve"> Содержание обучения в 8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385"/>
      </w:tblGrid>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Древнерусская литература.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Житийная литература. “Житие Сергия Радонежского”.</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XVIII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Д.И. Фонвизин. Слово о писателе. Комедия “Недоросль”.</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первой половины XIX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Н.В. Гоголь. Повесть “Шинель”. Комедия “Ревизор”.</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второй половины XIX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 Тургенев. Повести (одна по выбору). Например, “Ася”, “Первая любовь”.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Ф.М. Достоевский. “Бедные люди”, “Белые ночи” (одно произведение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Л.Н. Толстой. Повести и рассказы (одно произведение по выбору). Например, “Отрочество” (главы).</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первой половины XX века. Произведения писателей русского зарубежья.</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 Шмелёв.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Рассказ “Как я стал писателем”. М.А. Осоргин. Слово о писателе. Рассказ “Пенсне”.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Поэзия первой половины XX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М.И. Цветаева. “Идёшь, на меня похожий...”, “Бабушке”.</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второй половины XX века.</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А.Т. Твардовский. Поэма “Василий Тёркин” (главы “Переправа”, “Г армонь”, “Два солдата”, “Поединок”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М.А. Шолохов. Рассказ “Судьба человека”.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отечественных прозаиков второй половины XX-XXI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Е.И. Носов. Слово о писателе. Рассказ “Кукла” (“Акимыч”).</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Произведения отечественных и зарубежных прозаиков второй половины XX-XXI века</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Поэзия второй половины XX - начала XXI века (не менее трёх стихотворений).</w:t>
            </w:r>
          </w:p>
        </w:tc>
        <w:tc>
          <w:tcPr>
            <w:tcW w:w="7385"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 Заболоцкий. “Русское поле”, “Вечер на Оке”, “Уступи мне, скворец, уголок...”.</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М.В. Исаковский. “Катюша”, “Враги сожгли родную хату”.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Е.А. Евтушенко. “Людей неинтересных в мире нет...”.</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литература.</w:t>
            </w:r>
          </w:p>
        </w:tc>
        <w:tc>
          <w:tcPr>
            <w:tcW w:w="7385"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 Шекспир. Трагедия “Ромео и Джульетта” (фрагменты по выбору).</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9 классе представлено в таблице:</w:t>
      </w:r>
    </w:p>
    <w:tbl>
      <w:tblPr>
        <w:tblW w:w="1015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318"/>
      </w:tblGrid>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Древнерусская </w:t>
            </w:r>
            <w:r w:rsidRPr="008B3E01">
              <w:rPr>
                <w:rFonts w:ascii="Times New Roman" w:hAnsi="Times New Roman" w:cs="Times New Roman"/>
                <w:sz w:val="24"/>
                <w:szCs w:val="24"/>
              </w:rPr>
              <w:lastRenderedPageBreak/>
              <w:t>литература</w:t>
            </w:r>
          </w:p>
        </w:tc>
        <w:tc>
          <w:tcPr>
            <w:tcW w:w="7318"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“Слово о полку Игореве”</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Литература XVIII века.</w:t>
            </w:r>
          </w:p>
        </w:tc>
        <w:tc>
          <w:tcPr>
            <w:tcW w:w="7318"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 Державин. Стихотворения (одно по выбору). Например, “Властителям и судиям”, “Памятник”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Н.М. Карамзин. Повесть “Бедная Лиза”.</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Литература первой половины XIX века.</w:t>
            </w:r>
          </w:p>
        </w:tc>
        <w:tc>
          <w:tcPr>
            <w:tcW w:w="7318"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В.А. Жуковский. Баллады, элегии (одна по выбору). Например, “Светлана”, “Невыразимое”, “Море” и другие.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А.С. Грибоедов. Комедия “Горе от ума”.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Поэзия пушкинской эпохи.К. Н. Батюшков, А.А. Дельвиг, Н.М. Языков, Е.А. Баратынский (не менее двух стихотворений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56DA7" w:rsidRPr="008B3E01" w:rsidTr="00447919">
        <w:tc>
          <w:tcPr>
            <w:tcW w:w="2835"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Отечественная проза первой половины XIX в.</w:t>
            </w:r>
          </w:p>
        </w:tc>
        <w:tc>
          <w:tcPr>
            <w:tcW w:w="7318"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56DA7" w:rsidRPr="008B3E01" w:rsidTr="00447919">
        <w:tc>
          <w:tcPr>
            <w:tcW w:w="2835"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литература.</w:t>
            </w:r>
          </w:p>
        </w:tc>
        <w:tc>
          <w:tcPr>
            <w:tcW w:w="7318"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Данте. “Божественная комедия” (один фрагмент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 Шекспир. Трагедия “Гамлет” (фрагменты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И.-В. Гёте. Трагедия “Фауст” (один фрагмент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гражданского воспитания: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патриотического воспитания: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духовно-нравственного воспитания: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эстетического воспитания: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трудового воспитания: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экологического воспитания: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ценности научного познания: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w:t>
      </w:r>
      <w:r w:rsidRPr="008B3E01">
        <w:rPr>
          <w:rFonts w:ascii="Times New Roman" w:hAnsi="Times New Roman" w:cs="Times New Roman"/>
          <w:sz w:val="24"/>
          <w:szCs w:val="24"/>
        </w:rPr>
        <w:lastRenderedPageBreak/>
        <w:t>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совместной деятельности: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w:t>
      </w:r>
      <w:r w:rsidR="008D01C8">
        <w:rPr>
          <w:rFonts w:ascii="Times New Roman" w:hAnsi="Times New Roman" w:cs="Times New Roman"/>
          <w:sz w:val="24"/>
          <w:szCs w:val="24"/>
        </w:rPr>
        <w:t xml:space="preserve"> при помощи «ленты времени»</w:t>
      </w:r>
      <w:r w:rsidRPr="008B3E01">
        <w:rPr>
          <w:rFonts w:ascii="Times New Roman" w:hAnsi="Times New Roman" w:cs="Times New Roman"/>
          <w:sz w:val="24"/>
          <w:szCs w:val="24"/>
        </w:rPr>
        <w:t xml:space="preserve"> принадлежность произведения к историческому времени, определенному литературному направлению);</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12) развитие умения участвовать в диалоге о прочитанном произведении, давать аргументированную оценку прочитанному;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w:t>
      </w:r>
      <w:r w:rsidR="008D01C8">
        <w:rPr>
          <w:rFonts w:ascii="Times New Roman" w:hAnsi="Times New Roman" w:cs="Times New Roman"/>
          <w:sz w:val="24"/>
          <w:szCs w:val="24"/>
        </w:rPr>
        <w:t>ем методов смыслового чтения): «</w:t>
      </w:r>
      <w:r w:rsidRPr="008B3E01">
        <w:rPr>
          <w:rFonts w:ascii="Times New Roman" w:hAnsi="Times New Roman" w:cs="Times New Roman"/>
          <w:sz w:val="24"/>
          <w:szCs w:val="24"/>
        </w:rPr>
        <w:t xml:space="preserve">Слово о </w:t>
      </w:r>
      <w:r w:rsidR="008D01C8">
        <w:rPr>
          <w:rFonts w:ascii="Times New Roman" w:hAnsi="Times New Roman" w:cs="Times New Roman"/>
          <w:sz w:val="24"/>
          <w:szCs w:val="24"/>
        </w:rPr>
        <w:t>полку Игореве»</w:t>
      </w:r>
      <w:r w:rsidRPr="008B3E01">
        <w:rPr>
          <w:rFonts w:ascii="Times New Roman" w:hAnsi="Times New Roman" w:cs="Times New Roman"/>
          <w:sz w:val="24"/>
          <w:szCs w:val="24"/>
        </w:rPr>
        <w:t>; стихотворения М.В. Ломоносова, Г.Р. Дер</w:t>
      </w:r>
      <w:r w:rsidR="008D01C8">
        <w:rPr>
          <w:rFonts w:ascii="Times New Roman" w:hAnsi="Times New Roman" w:cs="Times New Roman"/>
          <w:sz w:val="24"/>
          <w:szCs w:val="24"/>
        </w:rPr>
        <w:t>жавина; комедия Д.И. Фонвизина «Недоросль», повесть Н.М. Карамзина «Бедная Лиза»</w:t>
      </w:r>
      <w:r w:rsidRPr="008B3E01">
        <w:rPr>
          <w:rFonts w:ascii="Times New Roman" w:hAnsi="Times New Roman" w:cs="Times New Roman"/>
          <w:sz w:val="24"/>
          <w:szCs w:val="24"/>
        </w:rPr>
        <w:t xml:space="preserve">,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w:t>
      </w:r>
      <w:r w:rsidRPr="008B3E01">
        <w:rPr>
          <w:rFonts w:ascii="Times New Roman" w:hAnsi="Times New Roman" w:cs="Times New Roman"/>
          <w:sz w:val="24"/>
          <w:szCs w:val="24"/>
        </w:rPr>
        <w:lastRenderedPageBreak/>
        <w:t>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литературы. К концу обучения в 5 классе обучающийся научится: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элементарными умениями воспринимать, анализировать и оценивать прочитанные произведения: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по опорному плану темы и сюжеты произведений, образы персонажей;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выразительно читать, в том числе наизусть произведения, и (или) фрагменты (не менее 3 поэтических произведений, не выученных ранее);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 направляющей помощью педагога осуществлять начальные умения интерпретации и оценки изученных произведений фольклора и литературы;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об общечеловеческой и духовно-нравственной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w:t>
      </w:r>
      <w:r w:rsidRPr="008B3E01">
        <w:rPr>
          <w:rFonts w:ascii="Times New Roman" w:hAnsi="Times New Roman" w:cs="Times New Roman"/>
          <w:sz w:val="24"/>
          <w:szCs w:val="24"/>
        </w:rPr>
        <w:lastRenderedPageBreak/>
        <w:t>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w:t>
      </w:r>
      <w:r w:rsidRPr="008B3E01">
        <w:rPr>
          <w:rFonts w:ascii="Times New Roman" w:hAnsi="Times New Roman" w:cs="Times New Roman"/>
          <w:sz w:val="24"/>
          <w:szCs w:val="24"/>
        </w:rPr>
        <w:lastRenderedPageBreak/>
        <w:t xml:space="preserve">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56DA7" w:rsidRPr="00447919" w:rsidRDefault="00756DA7" w:rsidP="00447919">
      <w:pPr>
        <w:spacing w:after="0" w:line="240" w:lineRule="auto"/>
        <w:ind w:firstLine="567"/>
        <w:jc w:val="both"/>
        <w:rPr>
          <w:rFonts w:ascii="Times New Roman" w:hAnsi="Times New Roman" w:cs="Times New Roman"/>
          <w:b/>
          <w:sz w:val="24"/>
          <w:szCs w:val="24"/>
        </w:rPr>
      </w:pPr>
      <w:r w:rsidRPr="00447919">
        <w:rPr>
          <w:rFonts w:ascii="Times New Roman" w:hAnsi="Times New Roman" w:cs="Times New Roman"/>
          <w:b/>
          <w:sz w:val="24"/>
          <w:szCs w:val="24"/>
        </w:rPr>
        <w:t xml:space="preserve">Федеральная рабочая </w:t>
      </w:r>
      <w:r w:rsidR="008D01C8">
        <w:rPr>
          <w:rFonts w:ascii="Times New Roman" w:hAnsi="Times New Roman" w:cs="Times New Roman"/>
          <w:b/>
          <w:sz w:val="24"/>
          <w:szCs w:val="24"/>
        </w:rPr>
        <w:t>программа по учебному предмету «История»</w:t>
      </w:r>
      <w:r w:rsidRPr="00447919">
        <w:rPr>
          <w:rFonts w:ascii="Times New Roman" w:hAnsi="Times New Roman" w:cs="Times New Roman"/>
          <w:b/>
          <w:sz w:val="24"/>
          <w:szCs w:val="24"/>
        </w:rPr>
        <w:t>.</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Задачами изучения истории являются: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56DA7" w:rsidRPr="008B3E01" w:rsidRDefault="00756DA7" w:rsidP="00447919">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5 классе представлено в таблице:</w:t>
      </w:r>
    </w:p>
    <w:p w:rsidR="00756DA7" w:rsidRPr="008B3E01" w:rsidRDefault="00756DA7" w:rsidP="008B3E01">
      <w:pPr>
        <w:spacing w:after="0" w:line="240" w:lineRule="auto"/>
        <w:jc w:val="both"/>
        <w:rPr>
          <w:rFonts w:ascii="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Всеобщая история. История Древнего мира.</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Первобытность.</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Разложение первобытнообщинных отношений. На пороге цивилизации.</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Древний мир.</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и хронологические рамки истории Древнего мира. Карта Древнего мира.</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Древний Восток.</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“Древний Восток”. Карта Древневосточного мира.</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Древний Египет.</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Древние цивилизации Месопотамии.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Усиление Нововавилонского царства. Легендарные памятники города Вавилона.</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Восточное Средиземноморье в древности.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Персидская держава.</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Древняя Индия.</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Природные условия Древней Индии. Занятия населения. Древнейшие </w:t>
            </w:r>
            <w:r w:rsidRPr="008B3E01">
              <w:rPr>
                <w:rFonts w:ascii="Times New Roman" w:hAnsi="Times New Roman" w:cs="Times New Roman"/>
                <w:sz w:val="24"/>
                <w:szCs w:val="24"/>
              </w:rPr>
              <w:lastRenderedPageBreak/>
              <w:t>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Древний Китай.</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Древняя Греция. Эллинизм Древнейшая Греция</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Греческие полисы.</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Греко-персидские войны. Причины войн. Походы персов на Грецию. Битва при Марафоне, ее значение.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Древней Греции.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Македонские завоевания. Эллинизм.</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Древний Рим.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Возникновение Римского государства.</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Римские завоевания в Средиземноморье.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Поздняя Римская республика. Гражданские войны.</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Расцвет и падение Римской империи.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Начало Великого переселения народов. Рим и варвары. Падение Западной Римской империи.</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Древнего Рима.</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56DA7" w:rsidRPr="008B3E01" w:rsidTr="00447919">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Историческое и культурное наследие цивилизаций Древнего мира.</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6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Всеобщая история. История Средних веков.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Введение.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Средние века: понятие, хронологические рамки и периодизация Средневековья.</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Народы Европы в раннее Средневековье.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Византийская империя в IV-XI вв.</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Арабы в VI-XI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Средневековое европейское общество.</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Государства </w:t>
            </w:r>
            <w:r w:rsidRPr="008B3E01">
              <w:rPr>
                <w:rFonts w:ascii="Times New Roman" w:hAnsi="Times New Roman" w:cs="Times New Roman"/>
                <w:sz w:val="24"/>
                <w:szCs w:val="24"/>
              </w:rPr>
              <w:lastRenderedPageBreak/>
              <w:t>Европы в XII- XV вв.</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Усиление королевской власти в странах Западной Европы. Сословно-</w:t>
            </w:r>
            <w:r w:rsidRPr="008B3E01">
              <w:rPr>
                <w:rFonts w:ascii="Times New Roman" w:hAnsi="Times New Roman" w:cs="Times New Roman"/>
                <w:sz w:val="24"/>
                <w:szCs w:val="24"/>
              </w:rPr>
              <w:lastRenderedPageBreak/>
              <w:t>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Культура средневековой Европы.</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Востока в Средние века.</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народов Востока. Литература. Архитектура. Традиционные искусства и ремесла.</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Государства доколумбовой Америки в Средние века.</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Обобщение.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Историческое и культурное наследие Средних веков.</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История России. От Руси к Российскому Государству. Введение.</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w:t>
            </w:r>
            <w:r w:rsidRPr="008B3E01">
              <w:rPr>
                <w:rFonts w:ascii="Times New Roman" w:hAnsi="Times New Roman" w:cs="Times New Roman"/>
                <w:sz w:val="24"/>
                <w:szCs w:val="24"/>
              </w:rPr>
              <w:lastRenderedPageBreak/>
              <w:t>восточных славян, их общественный строй и политическая организация. Возникновение княжеской власти. Традиционные верования.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Русь в IX - начале XII вв. Образование государства Русь.</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Принятие христианства и его значение. Византийское наследие на Руси.</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Русь в конце X - начале XII вв.</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Культурное пространство.</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Русь в общеевропейском культурном контексте.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Русь в середине XII - начале XIII вв.</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Русские земли и их соседи в </w:t>
            </w:r>
            <w:r w:rsidRPr="008B3E01">
              <w:rPr>
                <w:rFonts w:ascii="Times New Roman" w:hAnsi="Times New Roman" w:cs="Times New Roman"/>
                <w:sz w:val="24"/>
                <w:szCs w:val="24"/>
              </w:rPr>
              <w:lastRenderedPageBreak/>
              <w:t>середине XIII-XIV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w:t>
            </w:r>
            <w:r w:rsidRPr="008B3E01">
              <w:rPr>
                <w:rFonts w:ascii="Times New Roman" w:hAnsi="Times New Roman" w:cs="Times New Roman"/>
                <w:sz w:val="24"/>
                <w:szCs w:val="24"/>
              </w:rPr>
              <w:lastRenderedPageBreak/>
              <w:t>орды. Судьбы русских земель после монгольского нашествия. Система зависимости русских земель от ордынских ханов (т.н. ордынское иго).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Народы и государства степной зоны Восточной Европы и Сибири в XIII-XV вв.</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Культурное пространство.</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Формирование единого Русского государства в XV веке.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56DA7" w:rsidRPr="008B3E01" w:rsidTr="00F42C4B">
        <w:tc>
          <w:tcPr>
            <w:tcW w:w="2127" w:type="dxa"/>
            <w:tcBorders>
              <w:top w:val="single" w:sz="4" w:space="0" w:color="auto"/>
              <w:bottom w:val="nil"/>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Культурное пространство.</w:t>
            </w:r>
          </w:p>
        </w:tc>
        <w:tc>
          <w:tcPr>
            <w:tcW w:w="8093" w:type="dxa"/>
            <w:tcBorders>
              <w:top w:val="single" w:sz="4" w:space="0" w:color="auto"/>
              <w:left w:val="single" w:sz="4" w:space="0" w:color="auto"/>
              <w:bottom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56DA7" w:rsidRPr="008B3E01" w:rsidTr="00F42C4B">
        <w:tc>
          <w:tcPr>
            <w:tcW w:w="2127" w:type="dxa"/>
            <w:tcBorders>
              <w:top w:val="single" w:sz="4" w:space="0" w:color="auto"/>
              <w:bottom w:val="single" w:sz="4" w:space="0" w:color="auto"/>
              <w:right w:val="nil"/>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Наш край с древнейших времён до конца XV в.</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7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9A4753" w:rsidP="008B3E01">
            <w:pPr>
              <w:pStyle w:val="af1"/>
              <w:rPr>
                <w:rFonts w:ascii="Times New Roman" w:hAnsi="Times New Roman" w:cs="Times New Roman"/>
                <w:sz w:val="24"/>
                <w:szCs w:val="24"/>
              </w:rPr>
            </w:pPr>
            <w:r>
              <w:rPr>
                <w:rFonts w:ascii="Times New Roman" w:hAnsi="Times New Roman" w:cs="Times New Roman"/>
                <w:sz w:val="24"/>
                <w:szCs w:val="24"/>
              </w:rPr>
              <w:lastRenderedPageBreak/>
              <w:t xml:space="preserve">Всеобщая </w:t>
            </w:r>
            <w:r w:rsidR="00756DA7" w:rsidRPr="008B3E01">
              <w:rPr>
                <w:rFonts w:ascii="Times New Roman" w:hAnsi="Times New Roman" w:cs="Times New Roman"/>
                <w:sz w:val="24"/>
                <w:szCs w:val="24"/>
              </w:rPr>
              <w:t>история. История Нового времени. Конец XV -XVII в.Введение.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Великие географические открытия.</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Изменения в европейском обществе в XVI - XVII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Реформация и контрреформация в Европе.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Государства Европы в XVI-XVII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Европейская культура в раннее </w:t>
            </w:r>
            <w:r w:rsidRPr="008B3E01">
              <w:rPr>
                <w:rFonts w:ascii="Times New Roman" w:hAnsi="Times New Roman" w:cs="Times New Roman"/>
                <w:sz w:val="24"/>
                <w:szCs w:val="24"/>
              </w:rPr>
              <w:lastRenderedPageBreak/>
              <w:t>Новое время.</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 xml:space="preserve">Высокое Возрождение в Италии: художники и их произведения. Северное Возрождение. Мир человека в литературе раннего Нового </w:t>
            </w:r>
            <w:r w:rsidRPr="008B3E01">
              <w:rPr>
                <w:rFonts w:ascii="Times New Roman" w:hAnsi="Times New Roman" w:cs="Times New Roman"/>
                <w:sz w:val="24"/>
                <w:szCs w:val="24"/>
              </w:rPr>
              <w:lastRenderedPageBreak/>
              <w:t>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Страны Востока в XVI - XVIII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Историческое и культурное наследие Раннего Нового времени.</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История России. Россия в XVI-XVII вв.: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 Великого княжества к царству Россия в XVI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Россия в конце XVI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Смута в России.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Накануне Смуты. Династический кризис. Земский собор 1598 г. и избрание на царство Бориса Годунова.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Политика Бориса Годунова в отношении боярства. Голод 1601-1603 г. г. и обострение социально-экономического кризиса.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в XVII веке.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w:t>
            </w:r>
            <w:r w:rsidRPr="008B3E01">
              <w:rPr>
                <w:rFonts w:ascii="Times New Roman" w:hAnsi="Times New Roman" w:cs="Times New Roman"/>
                <w:sz w:val="24"/>
                <w:szCs w:val="24"/>
              </w:rPr>
              <w:lastRenderedPageBreak/>
              <w:t>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Освоение новых территорий. Народы России в XVII 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Культурное пространство XVI-XVII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Наш край в XVI - XVII вв.</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8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Всеобщая история. И</w:t>
            </w:r>
            <w:r w:rsidR="009A4753">
              <w:rPr>
                <w:rFonts w:ascii="Times New Roman" w:hAnsi="Times New Roman" w:cs="Times New Roman"/>
                <w:sz w:val="24"/>
                <w:szCs w:val="24"/>
              </w:rPr>
              <w:t>стория Нового времени. XVIII в.</w:t>
            </w:r>
            <w:r w:rsidRPr="008B3E01">
              <w:rPr>
                <w:rFonts w:ascii="Times New Roman" w:hAnsi="Times New Roman" w:cs="Times New Roman"/>
                <w:sz w:val="24"/>
                <w:szCs w:val="24"/>
              </w:rPr>
              <w:t>Введение.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Век Просвещения.</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Государства Европы в XVIII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Британские колонии в Северной Америке: борьба за независимость.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Европейская культура XVIII 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w:t>
            </w:r>
            <w:r w:rsidRPr="008B3E01">
              <w:rPr>
                <w:rFonts w:ascii="Times New Roman" w:hAnsi="Times New Roman" w:cs="Times New Roman"/>
                <w:sz w:val="24"/>
                <w:szCs w:val="24"/>
              </w:rPr>
              <w:lastRenderedPageBreak/>
              <w:t>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Страны Востока в XVIII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Историческое и культурное наследие XVIII 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История России. Россия в конце XVII-XVIII вв.: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 царства к империи. Введение.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в эпоху преобразований Петра I.</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r w:rsidRPr="008B3E01">
              <w:rPr>
                <w:rFonts w:ascii="Times New Roman" w:hAnsi="Times New Roman" w:cs="Times New Roman"/>
                <w:sz w:val="24"/>
                <w:szCs w:val="24"/>
              </w:rPr>
              <w:lastRenderedPageBreak/>
              <w:t>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при Елизавете Петровне. Экономическая и финансовая политика.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Петр III. Манифест о вольности дворянства. Причины переворота 28 июня 1762 г.</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Россия в 1760-х - 1790-х гг. Правление Екатерины II и Павла I.</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w:t>
            </w:r>
            <w:r w:rsidRPr="008B3E01">
              <w:rPr>
                <w:rFonts w:ascii="Times New Roman" w:hAnsi="Times New Roman" w:cs="Times New Roman"/>
                <w:sz w:val="24"/>
                <w:szCs w:val="24"/>
              </w:rPr>
              <w:lastRenderedPageBreak/>
              <w:t>тканей. Начало известных предпринимательских династий: Морозовы, Рябушинские, Гарелины, Прохоровы, Демидовы и других.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Культурное пространство Российской империи в XVIII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Культура и быт российских сословий. Дворянство: жизнь и быт дворянской </w:t>
            </w:r>
            <w:r w:rsidRPr="008B3E01">
              <w:rPr>
                <w:rFonts w:ascii="Times New Roman" w:hAnsi="Times New Roman" w:cs="Times New Roman"/>
                <w:sz w:val="24"/>
                <w:szCs w:val="24"/>
              </w:rPr>
              <w:lastRenderedPageBreak/>
              <w:t>усадьбы. Духовенство. Купечество. Крестьянство.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Российская наука в XVIII веке. Академия наук в Петербурге. Изучение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Наш край в XVIII в.</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9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Всеобщая история. История Нового времени XIX - начало XX вв. Введение.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Европа в начале XIX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Политическое развитие европейских стран в 1815-1840-е гг.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Европы и Северной Америки в середине XIX - начале XX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Италия. Подъем борьбы за независимость итальянских земель.К. Кавур, Дж. Гарибальди. Образование единого государства. Король Виктор Эммануил II.</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Германия. Движение за объединение германских государств. О. Бисмарк. </w:t>
            </w:r>
            <w:r w:rsidRPr="008B3E01">
              <w:rPr>
                <w:rFonts w:ascii="Times New Roman" w:hAnsi="Times New Roman" w:cs="Times New Roman"/>
                <w:sz w:val="24"/>
                <w:szCs w:val="24"/>
              </w:rPr>
              <w:lastRenderedPageBreak/>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Страны Азии в XIX - начале XX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Революция 1911-1913 гг. СуньЯтсен.</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Революция 1905-1911 гг. в Иране.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Народы Африки в XIX - начале XX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Развитие культуры в XIX - начале XX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Международные </w:t>
            </w:r>
            <w:r w:rsidRPr="008B3E01">
              <w:rPr>
                <w:rFonts w:ascii="Times New Roman" w:hAnsi="Times New Roman" w:cs="Times New Roman"/>
                <w:sz w:val="24"/>
                <w:szCs w:val="24"/>
              </w:rPr>
              <w:lastRenderedPageBreak/>
              <w:t>отношения в XIX - начале XX вв.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 xml:space="preserve">Венская система международных отношений. Внешнеполитические </w:t>
            </w:r>
            <w:r w:rsidRPr="008B3E01">
              <w:rPr>
                <w:rFonts w:ascii="Times New Roman" w:hAnsi="Times New Roman" w:cs="Times New Roman"/>
                <w:sz w:val="24"/>
                <w:szCs w:val="24"/>
              </w:rPr>
              <w:lastRenderedPageBreak/>
              <w:t>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Обобщение.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Историческое и культурное наследие XIX 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История России. Российская империя в первой половине XIX 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Введение.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Александровская эпоха: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государственный либерализм.</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Николаевское самодержавие: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государственный консерватизм.</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Культурное пространство империи в первой половине XIX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sidRPr="008B3E01">
              <w:rPr>
                <w:rFonts w:ascii="Times New Roman" w:hAnsi="Times New Roman" w:cs="Times New Roman"/>
                <w:sz w:val="24"/>
                <w:szCs w:val="24"/>
              </w:rPr>
              <w:lastRenderedPageBreak/>
              <w:t>комфорта. Жизнь в городе и в усадьбе. Российская культура как часть европейской культуры.</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Народы России в первой половине XIX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Социальная и правовая модернизация страны при Александре II.</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в 1880-1890-х гг.</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Культурное пространство империи во второй половине XIX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Архитектура и градостроительство.</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Этнокультурный облик империи.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w:t>
            </w:r>
            <w:r w:rsidRPr="008B3E01">
              <w:rPr>
                <w:rFonts w:ascii="Times New Roman" w:hAnsi="Times New Roman" w:cs="Times New Roman"/>
                <w:sz w:val="24"/>
                <w:szCs w:val="24"/>
              </w:rPr>
              <w:lastRenderedPageBreak/>
              <w:t>Север, Сибирь, Дальний Восток. Средняя Азия. Миссии Русской православной церкви и ее знаменитые миссионеры.</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Формирование гражданского общества и основные направления общественных движений.</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на пороге XX в.</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Россия в системе международных отношений.</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Политика на Дальнем Востоке. Русско-японская война 1904-1905 гг. Оборона Порт-Артура. Цусимское сражение.</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Первая российская революция 1905-1907 гг. Начало парламентаризма в России.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Общество и власть после революции.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w:t>
            </w:r>
            <w:r w:rsidRPr="008B3E01">
              <w:rPr>
                <w:rFonts w:ascii="Times New Roman" w:hAnsi="Times New Roman" w:cs="Times New Roman"/>
                <w:sz w:val="24"/>
                <w:szCs w:val="24"/>
              </w:rPr>
              <w:lastRenderedPageBreak/>
              <w:t>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“Серебряный век” российской культуры.</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56DA7" w:rsidRPr="008B3E01" w:rsidTr="00F42C4B">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Обобщающее повторение по курсу.</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Наш край во второй половине XIX - начале XX вв.</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важнейшим личностным результатам изучения истории относятся: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w:t>
      </w:r>
      <w:r w:rsidRPr="008B3E01">
        <w:rPr>
          <w:rFonts w:ascii="Times New Roman" w:hAnsi="Times New Roman" w:cs="Times New Roman"/>
          <w:sz w:val="24"/>
          <w:szCs w:val="24"/>
        </w:rPr>
        <w:lastRenderedPageBreak/>
        <w:t>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систематизировать и обобщать исторические факты (в форме таблиц, схем);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характерные признаки исторических явлений;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причинно-следственные связи событий;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познавательную задачу;</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намечать путь ее решения и осуществлять подбор исторического материала, объекта;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владеть приемами самоконтроля - осуществление самоконтроля, рефлексии и самооценки полученных результатов;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на примерах исторических ситуаций роль эмоций в отношениях между людьми;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совместной деятельности: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включают:</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 5 классе.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хронологии, работа с хронологией: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исторических фактов, работа с фактами: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группировать, систематизировать факты по заданному признаку.</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исторической картой: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историческими источниками: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Историческое описание (реконструкция): характеризовать условия жизни людей в древности;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(с опорой на алгоритм или иные визуальные опоры) о значительных событиях древней истории, их участниках;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 объяснение исторических событий, явлений: раскрывать (с опорой на алгоритм или иные визуальные опоры) существенные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черты: а) государственного устройства древних обществ; б) положения основных групп населения; в) религиозных верований людей в древности;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опорой на алгоритм или иные визуальные опоры) исторические явления, определять их общие черты;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Применение исторических знаний: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 6 классе.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хронологии, работа с хронологией: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исторических фактов, работа с фактами: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исторической картой: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историческими источниками: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в визуальном источнике и вещественном памятнике ключевые символы, образы;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Историческое описание (реконструкция):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 объяснение исторических событий, явлений: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Применение исторических знаний: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 7 классе.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хронологии, работа с хронологией: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синхронность событий отечественной и всеобщей истории XVI-XVII вв.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исторических фактов, работа с фактами: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исторической картой: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историческими источниками: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Историческое описание (реконструкция):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(с опорой на алгоритм или иные визуальные опоры) о ключевых событиях отечественной и всеобщей истории XVI-XVII вв., их участниках;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Анализ, объяснение исторических событий, явлений: </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Применение исторических знаний: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 8 классе.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хронологии, работа с хронологией: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синхронность событий отечественной и всеобщей истории XVIII 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исторических фактов, работа с фактами: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исторической картой: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историческими источниками: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Историческое описание (реконструкция):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Анализ, объяснение исторических событий, явлений: </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Применение исторических знаний: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изучения истории в 9 классе.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хронологии, работа с хронологией: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синхронность и асинхронность исторических процессов отечественной и всеобщей истории изучаемого периода;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Знание исторических фактов, работа с фактами: </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с помощью педагога или по образцу систематические таблицы.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исторической картой: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историческими источниками: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в тексте письменных источников факты и интерпретации событий прошлого.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Историческое описание (реконструкция):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Анализ, объяснение исторических событий, явлений: </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высказывания историков по вопросам отечественной и всеобщей истории изучаемого периода;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Применение исторических знаний:</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учебные проекты по отечественной и всеобщей истории (в том числе на региональном материале);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56DA7" w:rsidRPr="00F42C4B" w:rsidRDefault="00756DA7" w:rsidP="00F42C4B">
      <w:pPr>
        <w:spacing w:after="0" w:line="240" w:lineRule="auto"/>
        <w:ind w:firstLine="567"/>
        <w:jc w:val="both"/>
        <w:rPr>
          <w:rFonts w:ascii="Times New Roman" w:hAnsi="Times New Roman" w:cs="Times New Roman"/>
          <w:b/>
          <w:sz w:val="24"/>
          <w:szCs w:val="24"/>
        </w:rPr>
      </w:pPr>
      <w:r w:rsidRPr="00F42C4B">
        <w:rPr>
          <w:rFonts w:ascii="Times New Roman" w:hAnsi="Times New Roman" w:cs="Times New Roman"/>
          <w:b/>
          <w:sz w:val="24"/>
          <w:szCs w:val="24"/>
        </w:rPr>
        <w:t xml:space="preserve">Федеральная рабочая </w:t>
      </w:r>
      <w:r w:rsidR="009A4753">
        <w:rPr>
          <w:rFonts w:ascii="Times New Roman" w:hAnsi="Times New Roman" w:cs="Times New Roman"/>
          <w:b/>
          <w:sz w:val="24"/>
          <w:szCs w:val="24"/>
        </w:rPr>
        <w:t>программа по учебному предмету «Обществознание»</w:t>
      </w:r>
      <w:r w:rsidRPr="00F42C4B">
        <w:rPr>
          <w:rFonts w:ascii="Times New Roman" w:hAnsi="Times New Roman" w:cs="Times New Roman"/>
          <w:b/>
          <w:sz w:val="24"/>
          <w:szCs w:val="24"/>
        </w:rPr>
        <w:t>.</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56DA7" w:rsidRPr="008B3E01" w:rsidRDefault="00756DA7" w:rsidP="00F42C4B">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Содержание обучения в 6 классе представлено в таблице: </w:t>
      </w:r>
    </w:p>
    <w:p w:rsidR="00756DA7" w:rsidRPr="008B3E01" w:rsidRDefault="00756DA7" w:rsidP="008B3E01">
      <w:pPr>
        <w:spacing w:after="0" w:line="240" w:lineRule="auto"/>
        <w:jc w:val="both"/>
        <w:rPr>
          <w:rFonts w:ascii="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7810"/>
      </w:tblGrid>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Человек и его социальное окружение.</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Отношения с друзьями и сверстниками. Конфликты в межличностных отношениях.</w:t>
            </w:r>
          </w:p>
        </w:tc>
      </w:tr>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Общество, в котором мы живём.</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Социальные общности и группы. Положение человека в обществе.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Культурная жизнь. Духовные ценности, традиционные ценности российского народа.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w:t>
            </w:r>
            <w:r w:rsidRPr="008B3E01">
              <w:rPr>
                <w:rFonts w:ascii="Times New Roman" w:hAnsi="Times New Roman" w:cs="Times New Roman"/>
                <w:sz w:val="24"/>
                <w:szCs w:val="24"/>
              </w:rPr>
              <w:lastRenderedPageBreak/>
              <w:t>международных организаций.</w:t>
            </w:r>
          </w:p>
        </w:tc>
      </w:tr>
    </w:tbl>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lastRenderedPageBreak/>
        <w:t>Содержание обучения в 7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7810"/>
      </w:tblGrid>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Социальные ценности и нормы.</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 и его роль в жизни общества. Право и мораль.</w:t>
            </w:r>
          </w:p>
        </w:tc>
      </w:tr>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Человек как участник правовых отношений.</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Основы российского права.</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w:t>
            </w:r>
            <w:r w:rsidRPr="008B3E01">
              <w:rPr>
                <w:rFonts w:ascii="Times New Roman" w:hAnsi="Times New Roman" w:cs="Times New Roman"/>
                <w:sz w:val="24"/>
                <w:szCs w:val="24"/>
              </w:rPr>
              <w:lastRenderedPageBreak/>
              <w:t>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8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7810"/>
      </w:tblGrid>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Человек в экономических отношениях.</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Экономическая система и её функции. Собственность.</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Заработная плата и стимулирование труда. Занятость и безработица.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Основные типы финансовых инструментов: акции и облигации.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56DA7" w:rsidRPr="008B3E01" w:rsidTr="00AA5643">
        <w:tc>
          <w:tcPr>
            <w:tcW w:w="2410"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Человек в мире культуры</w:t>
            </w:r>
          </w:p>
        </w:tc>
        <w:tc>
          <w:tcPr>
            <w:tcW w:w="7810"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Наука. Естественные и социально-гуманитарные науки. Роль науки в развитии общества.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Политика в сфере культуры и образования в Российской Федерации.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Что такое искусство. Виды искусств. Роль искусства в жизни человека и общества.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9 классе представлено в таблице: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8093"/>
      </w:tblGrid>
      <w:tr w:rsidR="00756DA7" w:rsidRPr="008B3E01" w:rsidTr="00AA5643">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Человек в политическом </w:t>
            </w:r>
            <w:r w:rsidRPr="008B3E01">
              <w:rPr>
                <w:rFonts w:ascii="Times New Roman" w:hAnsi="Times New Roman" w:cs="Times New Roman"/>
                <w:sz w:val="24"/>
                <w:szCs w:val="24"/>
              </w:rPr>
              <w:lastRenderedPageBreak/>
              <w:t>измерении.</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Политический режим и его виды.</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Демократия, демократические ценности. Правовое государство и гражданское общество.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56DA7" w:rsidRPr="008B3E01" w:rsidTr="00AA5643">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lastRenderedPageBreak/>
              <w:t>Гражданин и государство.</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Государственное управление. Противодействие коррупции в Российской Федерации.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Местное самоуправление.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56DA7" w:rsidRPr="008B3E01" w:rsidTr="00AA5643">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Человек в системе социальных отношений</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Социальная структура общества. Многообразие социальных общностей и групп.</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Социальная мобильность.</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Социальный статус человека в обществе. Социальные роли. Ролевой набор подростка.</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Социализация личности.</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 xml:space="preserve">Роль семьи в социализации личности. Функции семьи. Семейные ценности. Основные роли членов семьи.Этнос и нация. Россия - многонациональное </w:t>
            </w:r>
            <w:r w:rsidR="00C257D3">
              <w:rPr>
                <w:rFonts w:ascii="Times New Roman" w:hAnsi="Times New Roman" w:cs="Times New Roman"/>
                <w:sz w:val="24"/>
                <w:szCs w:val="24"/>
              </w:rPr>
              <w:t xml:space="preserve">  </w:t>
            </w:r>
            <w:r w:rsidRPr="008B3E01">
              <w:rPr>
                <w:rFonts w:ascii="Times New Roman" w:hAnsi="Times New Roman" w:cs="Times New Roman"/>
                <w:sz w:val="24"/>
                <w:szCs w:val="24"/>
              </w:rPr>
              <w:t>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56DA7" w:rsidRPr="008B3E01" w:rsidTr="00AA5643">
        <w:tc>
          <w:tcPr>
            <w:tcW w:w="2127" w:type="dxa"/>
            <w:tcBorders>
              <w:top w:val="single" w:sz="4" w:space="0" w:color="auto"/>
              <w:bottom w:val="single" w:sz="4" w:space="0" w:color="auto"/>
              <w:right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Человек в современном изменяющемся мире</w:t>
            </w:r>
          </w:p>
        </w:tc>
        <w:tc>
          <w:tcPr>
            <w:tcW w:w="8093" w:type="dxa"/>
            <w:tcBorders>
              <w:top w:val="single" w:sz="4" w:space="0" w:color="auto"/>
              <w:left w:val="single" w:sz="4" w:space="0" w:color="auto"/>
              <w:bottom w:val="single" w:sz="4" w:space="0" w:color="auto"/>
            </w:tcBorders>
          </w:tcPr>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Молодёжь - активный участник общественной жизни. Волонтёрское движение.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Профессии настоящего и будущего. Непрерывное образование и карьера.</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56DA7" w:rsidRPr="008B3E01" w:rsidRDefault="00756DA7" w:rsidP="008B3E01">
            <w:pPr>
              <w:pStyle w:val="af1"/>
              <w:rPr>
                <w:rFonts w:ascii="Times New Roman" w:hAnsi="Times New Roman" w:cs="Times New Roman"/>
                <w:sz w:val="24"/>
                <w:szCs w:val="24"/>
              </w:rPr>
            </w:pPr>
            <w:r w:rsidRPr="008B3E01">
              <w:rPr>
                <w:rFonts w:ascii="Times New Roman" w:hAnsi="Times New Roman" w:cs="Times New Roman"/>
                <w:sz w:val="24"/>
                <w:szCs w:val="24"/>
              </w:rPr>
              <w:t>Перспективы развития общества.</w:t>
            </w:r>
          </w:p>
        </w:tc>
      </w:tr>
    </w:tbl>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программы по обществознанию.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w:t>
      </w:r>
      <w:r w:rsidRPr="008B3E01">
        <w:rPr>
          <w:rFonts w:ascii="Times New Roman" w:hAnsi="Times New Roman" w:cs="Times New Roman"/>
          <w:sz w:val="24"/>
          <w:szCs w:val="24"/>
        </w:rPr>
        <w:lastRenderedPageBreak/>
        <w:t>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w:t>
      </w:r>
      <w:r w:rsidRPr="008B3E01">
        <w:rPr>
          <w:rFonts w:ascii="Times New Roman" w:hAnsi="Times New Roman" w:cs="Times New Roman"/>
          <w:sz w:val="24"/>
          <w:szCs w:val="24"/>
        </w:rPr>
        <w:lastRenderedPageBreak/>
        <w:t>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анализировать и выявлять взаимосвязи природы, общества и экономики;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социальных явлений и процессов;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осознавать невозможность контролировать все вокруг.</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делать выбор и брать ответственность за решение.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ставить себя на место другого человека, понимать мотивы и намерения другого;</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совместной деятельности: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освоения программы по обществознанию на уровне основного общего образования должны обеспечивать:</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и его социальное окружение: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Общество, в котором мы живем: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Социальные ценности и нормы: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после предварительного анализа социальные нормы, их существенные признаки и элементы;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после предварительного анализа отдельные виды социальных норм;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помощью педагога влияние социальных норм на общество и человека;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как участник правовых отношений: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w:t>
      </w:r>
      <w:r w:rsidRPr="008B3E01">
        <w:rPr>
          <w:rFonts w:ascii="Times New Roman" w:hAnsi="Times New Roman" w:cs="Times New Roman"/>
          <w:sz w:val="24"/>
          <w:szCs w:val="24"/>
        </w:rPr>
        <w:lastRenderedPageBreak/>
        <w:t>социальным опытом; используя обществоведческие знания, формулировать с помощью педагога выводы, подкрепляя их аргументами;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Основы российского права: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в экономических отношениях: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после предварительного анализа механизмы государственного регулирования экономики;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в мире культуры: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после предварительного анализа по разным признакам формы и виды культуры;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объяснения роли непрерывного образования;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в политическом измерении: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законного участия граждан в политике; связи политических потрясений и социально-экономического кризиса в государстве;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Гражданин и государство:</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w:t>
      </w:r>
      <w:r w:rsidRPr="008B3E01">
        <w:rPr>
          <w:rFonts w:ascii="Times New Roman" w:hAnsi="Times New Roman" w:cs="Times New Roman"/>
          <w:sz w:val="24"/>
          <w:szCs w:val="24"/>
        </w:rPr>
        <w:lastRenderedPageBreak/>
        <w:t>формирования и функции Государственной Думы и Совета Федерации, Правительства Российской Федерации;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8B3E01">
        <w:rPr>
          <w:rFonts w:ascii="Times New Roman" w:hAnsi="Times New Roman" w:cs="Times New Roman"/>
          <w:sz w:val="24"/>
          <w:szCs w:val="24"/>
        </w:rPr>
        <w:lastRenderedPageBreak/>
        <w:t>материала, включая проектную деятельность) в соответствии с темой и ситуацией общения, особенностями аудитории и регламентом;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в системе социальных отношений: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разным этносам;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Человек в современном изменяющемся мире: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осваивать с помощью педагога и применять знания об информационном обществе, глобализации, глобальных проблемах;</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опорой на источник информации требования к современным профессиям;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56DA7" w:rsidRPr="00AA5643" w:rsidRDefault="00756DA7" w:rsidP="00AA5643">
      <w:pPr>
        <w:spacing w:after="0" w:line="240" w:lineRule="auto"/>
        <w:ind w:firstLine="567"/>
        <w:jc w:val="both"/>
        <w:rPr>
          <w:rFonts w:ascii="Times New Roman" w:hAnsi="Times New Roman" w:cs="Times New Roman"/>
          <w:b/>
          <w:sz w:val="24"/>
          <w:szCs w:val="24"/>
        </w:rPr>
      </w:pPr>
      <w:r w:rsidRPr="008B3E01">
        <w:rPr>
          <w:rFonts w:ascii="Times New Roman" w:hAnsi="Times New Roman" w:cs="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w:t>
      </w:r>
      <w:r w:rsidRPr="00AA5643">
        <w:rPr>
          <w:rFonts w:ascii="Times New Roman" w:hAnsi="Times New Roman" w:cs="Times New Roman"/>
          <w:sz w:val="24"/>
          <w:szCs w:val="24"/>
        </w:rPr>
        <w:t>непрерывного образования в современном обществе</w:t>
      </w:r>
      <w:r w:rsidRPr="00AA5643">
        <w:rPr>
          <w:rFonts w:ascii="Times New Roman" w:hAnsi="Times New Roman" w:cs="Times New Roman"/>
          <w:b/>
          <w:sz w:val="24"/>
          <w:szCs w:val="24"/>
        </w:rPr>
        <w:t>.</w:t>
      </w:r>
    </w:p>
    <w:p w:rsidR="00756DA7" w:rsidRPr="00AA5643" w:rsidRDefault="00756DA7" w:rsidP="009A4753">
      <w:pPr>
        <w:spacing w:after="0" w:line="480" w:lineRule="auto"/>
        <w:ind w:firstLine="567"/>
        <w:jc w:val="both"/>
        <w:rPr>
          <w:rFonts w:ascii="Times New Roman" w:hAnsi="Times New Roman" w:cs="Times New Roman"/>
          <w:b/>
          <w:sz w:val="24"/>
          <w:szCs w:val="24"/>
        </w:rPr>
      </w:pPr>
      <w:r w:rsidRPr="00AA5643">
        <w:rPr>
          <w:rFonts w:ascii="Times New Roman" w:hAnsi="Times New Roman" w:cs="Times New Roman"/>
          <w:b/>
          <w:sz w:val="24"/>
          <w:szCs w:val="24"/>
        </w:rPr>
        <w:t xml:space="preserve">Федеральная рабочая </w:t>
      </w:r>
      <w:r w:rsidR="009A4753">
        <w:rPr>
          <w:rFonts w:ascii="Times New Roman" w:hAnsi="Times New Roman" w:cs="Times New Roman"/>
          <w:b/>
          <w:sz w:val="24"/>
          <w:szCs w:val="24"/>
        </w:rPr>
        <w:t>программа по учебному предмету «География»</w:t>
      </w:r>
      <w:r w:rsidRPr="00AA5643">
        <w:rPr>
          <w:rFonts w:ascii="Times New Roman" w:hAnsi="Times New Roman" w:cs="Times New Roman"/>
          <w:b/>
          <w:sz w:val="24"/>
          <w:szCs w:val="24"/>
        </w:rPr>
        <w:t>.</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географии в общем образовании направлено на достижение следующих целей: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56DA7" w:rsidRPr="008B3E01" w:rsidRDefault="00756DA7" w:rsidP="00AA564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56DA7" w:rsidRPr="008B3E01" w:rsidRDefault="00756DA7" w:rsidP="009A475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5 классе представлено в таблице: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56DA7" w:rsidRPr="008B3E01" w:rsidTr="008B3E01">
        <w:tc>
          <w:tcPr>
            <w:tcW w:w="3640" w:type="dxa"/>
            <w:tcBorders>
              <w:top w:val="single" w:sz="4" w:space="0" w:color="auto"/>
              <w:bottom w:val="single" w:sz="4" w:space="0" w:color="auto"/>
              <w:right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Географическое изучение Земли.</w:t>
            </w:r>
          </w:p>
        </w:tc>
        <w:tc>
          <w:tcPr>
            <w:tcW w:w="6440" w:type="dxa"/>
            <w:tcBorders>
              <w:top w:val="single" w:sz="4" w:space="0" w:color="auto"/>
              <w:left w:val="single" w:sz="4" w:space="0" w:color="auto"/>
              <w:bottom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Введение. География - наука о планете Земля. История географических открытий.</w:t>
            </w:r>
          </w:p>
        </w:tc>
      </w:tr>
      <w:tr w:rsidR="00756DA7" w:rsidRPr="008B3E01" w:rsidTr="008B3E01">
        <w:tc>
          <w:tcPr>
            <w:tcW w:w="3640" w:type="dxa"/>
            <w:tcBorders>
              <w:top w:val="single" w:sz="4" w:space="0" w:color="auto"/>
              <w:bottom w:val="single" w:sz="4" w:space="0" w:color="auto"/>
              <w:right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Изображения земной поверхности.</w:t>
            </w:r>
          </w:p>
        </w:tc>
        <w:tc>
          <w:tcPr>
            <w:tcW w:w="6440" w:type="dxa"/>
            <w:tcBorders>
              <w:top w:val="single" w:sz="4" w:space="0" w:color="auto"/>
              <w:left w:val="single" w:sz="4" w:space="0" w:color="auto"/>
              <w:bottom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Планы местности.</w:t>
            </w:r>
          </w:p>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Географические карты.</w:t>
            </w:r>
          </w:p>
        </w:tc>
      </w:tr>
      <w:tr w:rsidR="00756DA7" w:rsidRPr="008B3E01" w:rsidTr="008B3E01">
        <w:tc>
          <w:tcPr>
            <w:tcW w:w="3640" w:type="dxa"/>
            <w:tcBorders>
              <w:top w:val="single" w:sz="4" w:space="0" w:color="auto"/>
              <w:bottom w:val="single" w:sz="4" w:space="0" w:color="auto"/>
              <w:right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Земля - планета Солнечной системы.</w:t>
            </w:r>
          </w:p>
        </w:tc>
        <w:tc>
          <w:tcPr>
            <w:tcW w:w="6440" w:type="dxa"/>
            <w:tcBorders>
              <w:top w:val="single" w:sz="4" w:space="0" w:color="auto"/>
              <w:left w:val="single" w:sz="4" w:space="0" w:color="auto"/>
              <w:bottom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Земля - планета Солнечной системы.</w:t>
            </w:r>
          </w:p>
        </w:tc>
      </w:tr>
      <w:tr w:rsidR="00756DA7" w:rsidRPr="008B3E01" w:rsidTr="008B3E01">
        <w:tc>
          <w:tcPr>
            <w:tcW w:w="3640" w:type="dxa"/>
            <w:tcBorders>
              <w:top w:val="single" w:sz="4" w:space="0" w:color="auto"/>
              <w:bottom w:val="single" w:sz="4" w:space="0" w:color="auto"/>
              <w:right w:val="single" w:sz="4" w:space="0" w:color="auto"/>
            </w:tcBorders>
          </w:tcPr>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Оболочки Земли.</w:t>
            </w:r>
          </w:p>
        </w:tc>
        <w:tc>
          <w:tcPr>
            <w:tcW w:w="6440" w:type="dxa"/>
            <w:tcBorders>
              <w:top w:val="single" w:sz="4" w:space="0" w:color="auto"/>
              <w:left w:val="single" w:sz="4" w:space="0" w:color="auto"/>
              <w:bottom w:val="single" w:sz="4" w:space="0" w:color="auto"/>
            </w:tcBorders>
          </w:tcPr>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Литосфера - каменная оболочка Земли.</w:t>
            </w:r>
          </w:p>
        </w:tc>
      </w:tr>
      <w:tr w:rsidR="00756DA7" w:rsidRPr="008B3E01" w:rsidTr="008B3E01">
        <w:tc>
          <w:tcPr>
            <w:tcW w:w="3640" w:type="dxa"/>
            <w:tcBorders>
              <w:top w:val="single" w:sz="4" w:space="0" w:color="auto"/>
              <w:bottom w:val="single" w:sz="4" w:space="0" w:color="auto"/>
              <w:right w:val="single" w:sz="4" w:space="0" w:color="auto"/>
            </w:tcBorders>
          </w:tcPr>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Сезонные изменения в природе своей местности.</w:t>
            </w:r>
          </w:p>
        </w:tc>
      </w:tr>
    </w:tbl>
    <w:p w:rsidR="00756DA7" w:rsidRPr="008B3E01" w:rsidRDefault="00756DA7" w:rsidP="009A4753">
      <w:pPr>
        <w:spacing w:after="0" w:line="240" w:lineRule="auto"/>
        <w:ind w:firstLine="284"/>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6 классе представлено в таблице:</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245"/>
      </w:tblGrid>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Оболочки Земли.</w:t>
            </w:r>
          </w:p>
        </w:tc>
        <w:tc>
          <w:tcPr>
            <w:tcW w:w="7245" w:type="dxa"/>
            <w:tcBorders>
              <w:top w:val="single" w:sz="4" w:space="0" w:color="auto"/>
              <w:left w:val="single" w:sz="4" w:space="0" w:color="auto"/>
              <w:bottom w:val="single" w:sz="4" w:space="0" w:color="auto"/>
            </w:tcBorders>
          </w:tcPr>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Гидросфера - водная оболочка Земли.</w:t>
            </w:r>
          </w:p>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Атмосфера - воздушная оболочка Земли.</w:t>
            </w:r>
          </w:p>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Биосфера - оболочка жизни.</w:t>
            </w:r>
          </w:p>
          <w:p w:rsidR="00756DA7" w:rsidRPr="008B3E01" w:rsidRDefault="00756DA7" w:rsidP="009A4753">
            <w:pPr>
              <w:pStyle w:val="af1"/>
              <w:ind w:firstLine="284"/>
              <w:rPr>
                <w:rFonts w:ascii="Times New Roman" w:hAnsi="Times New Roman" w:cs="Times New Roman"/>
                <w:sz w:val="24"/>
                <w:szCs w:val="24"/>
              </w:rPr>
            </w:pPr>
            <w:r w:rsidRPr="008B3E01">
              <w:rPr>
                <w:rFonts w:ascii="Times New Roman" w:hAnsi="Times New Roman" w:cs="Times New Roman"/>
                <w:sz w:val="24"/>
                <w:szCs w:val="24"/>
              </w:rPr>
              <w:t>Взаимосвязь оболочек Земли. Понятие о природном комплексе.</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Заключение.</w:t>
            </w:r>
          </w:p>
        </w:tc>
        <w:tc>
          <w:tcPr>
            <w:tcW w:w="7245" w:type="dxa"/>
            <w:tcBorders>
              <w:top w:val="single" w:sz="4" w:space="0" w:color="auto"/>
              <w:left w:val="single" w:sz="4" w:space="0" w:color="auto"/>
              <w:bottom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Природно-территориальные комплексы.</w:t>
            </w:r>
          </w:p>
        </w:tc>
      </w:tr>
    </w:tbl>
    <w:p w:rsidR="00756DA7" w:rsidRPr="008B3E01" w:rsidRDefault="00756DA7" w:rsidP="009A4753">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 xml:space="preserve"> Содержание обучения в 7 классе представлено в таблице:</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245"/>
      </w:tblGrid>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Главные закономерности природы Земли.</w:t>
            </w:r>
          </w:p>
        </w:tc>
        <w:tc>
          <w:tcPr>
            <w:tcW w:w="7245" w:type="dxa"/>
            <w:tcBorders>
              <w:top w:val="single" w:sz="4" w:space="0" w:color="auto"/>
              <w:left w:val="single" w:sz="4" w:space="0" w:color="auto"/>
              <w:bottom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Географическая оболочка.</w:t>
            </w:r>
          </w:p>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Литосфера и рельеф Земли.</w:t>
            </w:r>
          </w:p>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Атмосфера и климаты Земли.</w:t>
            </w:r>
          </w:p>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Мировой океан - основная часть гидросферы.</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Человечество на Земле.</w:t>
            </w:r>
          </w:p>
        </w:tc>
        <w:tc>
          <w:tcPr>
            <w:tcW w:w="7245" w:type="dxa"/>
            <w:tcBorders>
              <w:top w:val="single" w:sz="4" w:space="0" w:color="auto"/>
              <w:left w:val="single" w:sz="4" w:space="0" w:color="auto"/>
              <w:bottom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Численность населения. Страны и народы мира.</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Материки и страны.</w:t>
            </w:r>
          </w:p>
        </w:tc>
        <w:tc>
          <w:tcPr>
            <w:tcW w:w="7245" w:type="dxa"/>
            <w:tcBorders>
              <w:top w:val="single" w:sz="4" w:space="0" w:color="auto"/>
              <w:left w:val="single" w:sz="4" w:space="0" w:color="auto"/>
              <w:bottom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Южные материки.</w:t>
            </w:r>
          </w:p>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Северные материки.</w:t>
            </w:r>
          </w:p>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Взаимодействие природы и общества.</w:t>
            </w:r>
          </w:p>
        </w:tc>
      </w:tr>
    </w:tbl>
    <w:p w:rsidR="00756DA7" w:rsidRPr="008B3E01" w:rsidRDefault="00756DA7" w:rsidP="00C10E0C">
      <w:pPr>
        <w:spacing w:after="0" w:line="240" w:lineRule="auto"/>
        <w:ind w:firstLine="567"/>
        <w:jc w:val="both"/>
        <w:rPr>
          <w:rFonts w:ascii="Times New Roman" w:hAnsi="Times New Roman" w:cs="Times New Roman"/>
          <w:sz w:val="24"/>
          <w:szCs w:val="24"/>
        </w:rPr>
      </w:pPr>
    </w:p>
    <w:p w:rsidR="00756DA7" w:rsidRPr="008B3E01" w:rsidRDefault="00756DA7" w:rsidP="009A4753">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Содержание обучения в 8 классе представлено в таблице:</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245"/>
      </w:tblGrid>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Географическое пространство России.</w:t>
            </w:r>
          </w:p>
        </w:tc>
        <w:tc>
          <w:tcPr>
            <w:tcW w:w="7245" w:type="dxa"/>
            <w:tcBorders>
              <w:top w:val="single" w:sz="4" w:space="0" w:color="auto"/>
              <w:left w:val="single" w:sz="4" w:space="0" w:color="auto"/>
              <w:bottom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История формирования и освоения территории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Географическое положение и границы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Время на территории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Административно-территориальное устройство России. Районирование территории.</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Природа России.</w:t>
            </w:r>
          </w:p>
        </w:tc>
        <w:tc>
          <w:tcPr>
            <w:tcW w:w="7245" w:type="dxa"/>
            <w:tcBorders>
              <w:top w:val="single" w:sz="4" w:space="0" w:color="auto"/>
              <w:left w:val="single" w:sz="4" w:space="0" w:color="auto"/>
              <w:bottom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Природные условия и ресурсы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Геологическое строение, рельеф и полезные ископаемые.</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Климат и климатические ресурсы.</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Моря России. Внутренние воды и водные ресурсы. Природно-хозяйственные зоны.</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Население России.</w:t>
            </w:r>
          </w:p>
        </w:tc>
        <w:tc>
          <w:tcPr>
            <w:tcW w:w="7245" w:type="dxa"/>
            <w:tcBorders>
              <w:top w:val="single" w:sz="4" w:space="0" w:color="auto"/>
              <w:left w:val="single" w:sz="4" w:space="0" w:color="auto"/>
              <w:bottom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Численность населения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Территориальные особенности размещения населения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Народы и религии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Половой и возрастной состав населения России. Человеческий капитал России.</w:t>
            </w:r>
          </w:p>
        </w:tc>
      </w:tr>
    </w:tbl>
    <w:p w:rsidR="00756DA7" w:rsidRPr="008B3E01" w:rsidRDefault="00756DA7" w:rsidP="009A4753">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Содержание обучения в 9 классе представлено в таблице:</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7245"/>
      </w:tblGrid>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Хозяйство России.</w:t>
            </w:r>
          </w:p>
        </w:tc>
        <w:tc>
          <w:tcPr>
            <w:tcW w:w="7245" w:type="dxa"/>
            <w:tcBorders>
              <w:top w:val="single" w:sz="4" w:space="0" w:color="auto"/>
              <w:left w:val="single" w:sz="4" w:space="0" w:color="auto"/>
              <w:bottom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Общая характеристика хозяйства России. Топливно-энергетический комплекс (ТЭК). Металлургический комплекс. Машиностроительный комплекс.</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Химико-лесной комплекс. Агропромышленный комплекс (АПК). Инфраструктурный комплекс. Обобщение знаний.</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Регионы России.</w:t>
            </w:r>
          </w:p>
        </w:tc>
        <w:tc>
          <w:tcPr>
            <w:tcW w:w="7245" w:type="dxa"/>
            <w:tcBorders>
              <w:top w:val="single" w:sz="4" w:space="0" w:color="auto"/>
              <w:left w:val="single" w:sz="4" w:space="0" w:color="auto"/>
              <w:bottom w:val="single" w:sz="4" w:space="0" w:color="auto"/>
            </w:tcBorders>
          </w:tcPr>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Западный макрорегион (Европейская часть) России. Азиатская (Восточная) часть России.</w:t>
            </w:r>
          </w:p>
          <w:p w:rsidR="00756DA7" w:rsidRPr="008B3E01" w:rsidRDefault="00756DA7" w:rsidP="009A4753">
            <w:pPr>
              <w:pStyle w:val="af1"/>
              <w:ind w:firstLine="142"/>
              <w:rPr>
                <w:rFonts w:ascii="Times New Roman" w:hAnsi="Times New Roman" w:cs="Times New Roman"/>
                <w:sz w:val="24"/>
                <w:szCs w:val="24"/>
              </w:rPr>
            </w:pPr>
            <w:r w:rsidRPr="008B3E01">
              <w:rPr>
                <w:rFonts w:ascii="Times New Roman" w:hAnsi="Times New Roman" w:cs="Times New Roman"/>
                <w:sz w:val="24"/>
                <w:szCs w:val="24"/>
              </w:rPr>
              <w:t>Обобщение знаний.</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Россия в современном мире.</w:t>
            </w:r>
          </w:p>
        </w:tc>
        <w:tc>
          <w:tcPr>
            <w:tcW w:w="7245" w:type="dxa"/>
            <w:tcBorders>
              <w:top w:val="single" w:sz="4" w:space="0" w:color="auto"/>
              <w:left w:val="single" w:sz="4" w:space="0" w:color="auto"/>
              <w:bottom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Россия в современном мире.</w:t>
            </w:r>
          </w:p>
        </w:tc>
      </w:tr>
      <w:tr w:rsidR="00756DA7" w:rsidRPr="008B3E01" w:rsidTr="00015416">
        <w:tc>
          <w:tcPr>
            <w:tcW w:w="2835" w:type="dxa"/>
            <w:tcBorders>
              <w:top w:val="single" w:sz="4" w:space="0" w:color="auto"/>
              <w:bottom w:val="single" w:sz="4" w:space="0" w:color="auto"/>
              <w:right w:val="single" w:sz="4" w:space="0" w:color="auto"/>
            </w:tcBorders>
          </w:tcPr>
          <w:p w:rsidR="00756DA7" w:rsidRPr="008B3E01" w:rsidRDefault="00756DA7" w:rsidP="00C10E0C">
            <w:pPr>
              <w:pStyle w:val="af1"/>
              <w:ind w:firstLine="567"/>
              <w:rPr>
                <w:rFonts w:ascii="Times New Roman" w:hAnsi="Times New Roman" w:cs="Times New Roman"/>
                <w:sz w:val="24"/>
                <w:szCs w:val="24"/>
              </w:rPr>
            </w:pPr>
            <w:r w:rsidRPr="008B3E01">
              <w:rPr>
                <w:rFonts w:ascii="Times New Roman" w:hAnsi="Times New Roman" w:cs="Times New Roman"/>
                <w:sz w:val="24"/>
                <w:szCs w:val="24"/>
              </w:rPr>
              <w:t>Заключение</w:t>
            </w:r>
          </w:p>
        </w:tc>
        <w:tc>
          <w:tcPr>
            <w:tcW w:w="7245" w:type="dxa"/>
            <w:tcBorders>
              <w:top w:val="single" w:sz="4" w:space="0" w:color="auto"/>
              <w:left w:val="single" w:sz="4" w:space="0" w:color="auto"/>
              <w:bottom w:val="single" w:sz="4" w:space="0" w:color="auto"/>
            </w:tcBorders>
          </w:tcPr>
          <w:p w:rsidR="00756DA7" w:rsidRPr="008B3E01" w:rsidRDefault="00756DA7" w:rsidP="00015416">
            <w:pPr>
              <w:pStyle w:val="af1"/>
              <w:rPr>
                <w:rFonts w:ascii="Times New Roman" w:hAnsi="Times New Roman" w:cs="Times New Roman"/>
                <w:sz w:val="24"/>
                <w:szCs w:val="24"/>
              </w:rPr>
            </w:pPr>
            <w:r w:rsidRPr="008B3E01">
              <w:rPr>
                <w:rFonts w:ascii="Times New Roman" w:hAnsi="Times New Roman" w:cs="Times New Roman"/>
                <w:sz w:val="24"/>
                <w:szCs w:val="24"/>
              </w:rPr>
              <w:t>Обобщение и систематизация изученного материала.</w:t>
            </w:r>
          </w:p>
        </w:tc>
      </w:tr>
    </w:tbl>
    <w:p w:rsidR="00756DA7" w:rsidRPr="008B3E01" w:rsidRDefault="00756DA7" w:rsidP="00C10E0C">
      <w:pPr>
        <w:spacing w:after="0" w:line="240" w:lineRule="auto"/>
        <w:ind w:firstLine="567"/>
        <w:jc w:val="both"/>
        <w:rPr>
          <w:rFonts w:ascii="Times New Roman" w:hAnsi="Times New Roman" w:cs="Times New Roman"/>
          <w:sz w:val="24"/>
          <w:szCs w:val="24"/>
        </w:rPr>
      </w:pP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географии.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w:t>
      </w:r>
      <w:r w:rsidRPr="008B3E01">
        <w:rPr>
          <w:rFonts w:ascii="Times New Roman" w:hAnsi="Times New Roman" w:cs="Times New Roman"/>
          <w:sz w:val="24"/>
          <w:szCs w:val="24"/>
        </w:rPr>
        <w:lastRenderedPageBreak/>
        <w:t>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выявлять дефициты географической информации, данных, необходимых для решения поставленной задачи;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географические вопросы как исследовательский инструмент познания;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систематизировать географическую информацию в разных формах.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выполненного исследования или проекта.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способами самоконтроля и рефлексии;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совместной 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распределять роли, договариваться, обсуждать процесс и результат совместной работы;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освоения программы по географии включают способность обучающихся с ЗПР:</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5 класса обучающийся научится: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вкладе великих путешественников в географическое изучение Земли;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понятия “план местности” и “географическая карта”, “параллель” и “меридиан”;</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влияния Солнца на мир живой и неживой природы;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изученные минералы и горные породы, материковую и океаническую земную кору;</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показывать с помощью учителя на карте и обозначать на контурной карте материки и океаны, крупные формы рельефа Земли;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помощью учителя понятия “эпицентр землетрясения” и “очаг землетрясения” для решения познавательных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опорой на алгоритм учебных действий острова по происхождению;</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6 класса обучающийся научится: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опасных природных явлений в геосферах и средств их предупреждения;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свойства вод отдельных частей Мирового океана;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приводить с опорой на источник информации примеры районов распространения многолетней мерзлоты;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алгоритм учебных действий свойства воздуха; климаты Земли; климатообразующие факторы;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глобальных климатических изменениях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источник информации растительный и животный мир разных территорий Земли;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опорой на источник информации особенности растительного и животного мира в различных природных зонах;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с опорой на алгоритм учебных действий плодородие почв в различных природных зонах;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7 класса обучающийся научится: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определять с опорой на алгоритм учебных действий природные зоны по их существенным признакам;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помощью учителя изученные процессы и явления, происходящие в географической оболочке;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изменений в геосферах в результате деятельности человека;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опорой на алгоритм учебных действий воздушные массы Земли, типы климата по заданным показателям;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об образовании тропических муссонов, пассатов тропических широт, западных ветров;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 опорой на алгоритм учебных действий городские и сельские поселения;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крупнейших городов мира; мировых и национальных религий;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с опорой на план языковую классификацию народов;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после предварительного анализа основные виды хозяйственной деятельности людей на различных территориях;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после предварительного анализа страны по их существенным признакам;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об особенностях природы, населения и хозяйства отдельных территорий;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w:t>
      </w:r>
      <w:r w:rsidRPr="008B3E01">
        <w:rPr>
          <w:rFonts w:ascii="Times New Roman" w:hAnsi="Times New Roman" w:cs="Times New Roman"/>
          <w:sz w:val="24"/>
          <w:szCs w:val="24"/>
        </w:rPr>
        <w:lastRenderedPageBreak/>
        <w:t>и фотоизображения, компьютерные базы данных), необходимые для изучения особенностей природы, населения и хозяйства отдельных территорий;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8 класса обучающийся научится: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алгоритм учебных действий основные этапы истории формирования и изучения территории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федеральных округах, крупных географических районах и макрорегионах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степени благоприятности природных условий в пределах отдельных регионов страны;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после предварительного анализа классификацию природных ресурсов;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типах природопользования;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и объяснять после предварительного анализа особенности компонентов природы отдельных территорий страны;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и прогнозировать после предварительного анализа погоду территории по карте погоды;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после предварительного анализа классификацию типов климата и почв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показателях, характеризующих состояние окружающей среды;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концу 9 класса обучающийся научится: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w:t>
      </w:r>
      <w:r w:rsidRPr="008B3E01">
        <w:rPr>
          <w:rFonts w:ascii="Times New Roman" w:hAnsi="Times New Roman" w:cs="Times New Roman"/>
          <w:sz w:val="24"/>
          <w:szCs w:val="24"/>
        </w:rPr>
        <w:lastRenderedPageBreak/>
        <w:t>окружающую среду; условия отдельных регионов страны для развития энергетики на основе возобновляемых источников энергии (ВИЭ);</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56DA7" w:rsidRPr="00924723" w:rsidRDefault="00756DA7" w:rsidP="00C10E0C">
      <w:pPr>
        <w:spacing w:after="0" w:line="240" w:lineRule="auto"/>
        <w:ind w:firstLine="567"/>
        <w:jc w:val="both"/>
        <w:rPr>
          <w:rFonts w:ascii="Times New Roman" w:hAnsi="Times New Roman" w:cs="Times New Roman"/>
          <w:b/>
          <w:sz w:val="24"/>
          <w:szCs w:val="24"/>
        </w:rPr>
      </w:pPr>
      <w:r w:rsidRPr="00924723">
        <w:rPr>
          <w:rFonts w:ascii="Times New Roman" w:hAnsi="Times New Roman" w:cs="Times New Roman"/>
          <w:b/>
          <w:sz w:val="24"/>
          <w:szCs w:val="24"/>
        </w:rPr>
        <w:t>Федеральная рабочая программа по учебному предмету “Основы безопасности жизнедеятельности”.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ОБЖ включает пояснительную записку, содержание обучения, планируемые результаты освоения программы по ОБЖ.</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ОБЖ обеспечивает:</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1 “Культура безопасности жизнедеятельности в современном обществе”;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2 “Безопасность в быту”;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3 “Безопасность на транспорте”;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4 “Безопасность в общественных местах”;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5 “Безопасность в природной среде”;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6 “Здоровье и как его сохранить. Основы медицинских знаний”;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7 “Безопасность в социуме”;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8 “Безопасность в информационном пространстве”;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9 “Основы противодействия экстремизму и терроризму”;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№10 “Взаимодействие личности, общества и государства в обеспечении безопасности жизни и здоровья населения”.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помещения и бытовые условия;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улица и общественные места;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природные условия;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коммуникационные связи и каналы;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объекты и учреждения культуры и другие.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w:t>
      </w:r>
      <w:r w:rsidRPr="008B3E01">
        <w:rPr>
          <w:rFonts w:ascii="Times New Roman" w:hAnsi="Times New Roman" w:cs="Times New Roman"/>
          <w:sz w:val="24"/>
          <w:szCs w:val="24"/>
        </w:rPr>
        <w:lastRenderedPageBreak/>
        <w:t>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программы ОБЖ.</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Личностные результаты изучения ОБЖ включают:</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патриотическое воспитание: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гражданское воспитание: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w:t>
      </w:r>
      <w:r w:rsidRPr="008B3E01">
        <w:rPr>
          <w:rFonts w:ascii="Times New Roman" w:hAnsi="Times New Roman" w:cs="Times New Roman"/>
          <w:sz w:val="24"/>
          <w:szCs w:val="24"/>
        </w:rPr>
        <w:lastRenderedPageBreak/>
        <w:t>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духовно-нравственное воспитание: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эстетическое воспитание: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ценности научного познания: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трудовое воспитание: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sidRPr="008B3E01">
        <w:rPr>
          <w:rFonts w:ascii="Times New Roman" w:hAnsi="Times New Roman" w:cs="Times New Roman"/>
          <w:sz w:val="24"/>
          <w:szCs w:val="24"/>
        </w:rPr>
        <w:lastRenderedPageBreak/>
        <w:t>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экологическое воспитание: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дефициты информации, данных, необходимых для решения поставленной задачи;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проблемные вопросы, требующие решения в жизненных и учебных ситуациях;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соответствие результата цели и условиям;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управлять собственными эмоциями и не поддаваться эмоциям других, выявлять и анализировать их причины;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быть открытым себе и другим, осознавать невозможность контроля всего вокруг.</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 обучающегося будут сформированы следующие умения совместной 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освоения программы по ОБЖ на уровне основного общего образования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результаты по ОБЖ должны обеспечивать: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1 “Культура безопасности жизнедеятельности в современном обществе”: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справочный материал общие принципы безопасного поведения.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2 “Безопасность в быту”:</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ситуации криминального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правила вызова экстренных служб и ответственность за ложные сообщения;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3 “Безопасность на транспорте”: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Модуль № 4 “Безопасность в общественных местах”: </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правила информирования экстренных служб;</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эвакуироваться из общественных мест и зданий;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в ситуациях криминогенного и антиобщественного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5 “Безопасность в природной среде”: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правила безопасного поведения на природе;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справочный материал правила безопасного поведения на водоемах в различное время года;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и применять способы подачи сигнала о помощи.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6 “Здоровье и как его сохранить. Основы медицинских знаний”: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негативное отношение к вредным привычкам (табакокурение, алкоголизм, наркомания, игровая зависимость);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справочный материал примеры мер защиты от инфекционных и неинфекционных заболеваний;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оказывать первую помощь и самопомощь при неотложных состояниях.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7 “Безопасность в социуме”: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приводить с опорой на справочный материал примеры межличностного и группового конфликта;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способах избегания и разрешения конфликтных ситуаций;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об опасных проявлениях конфликтов (в том числе насилие, буллинг (травля);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8 “Безопасность в информационном пространстве”: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приводить с опорой на справочный материал примеры информационных и компьютерных угроз;</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принципами безопасного использования Интернета; предупреждать возникновение сложных и опасных ситуаций;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9 “Основы противодействия экстремизму и терроризму”:</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с опорой на справочный материал понятия экстремизма, терроризма, их причины и последствия;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негативное отношение к экстремистской и террористической деятельности;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ситуации угрозы террористического акта в доме, в общественном месте;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правила оповещения и эвакуации населения в условиях чрезвычайных ситуаций;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lastRenderedPageBreak/>
        <w:t>владеть правилами безопасного поведения и безопасно действовать в различных ситуациях;</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способами антикоррупционного поведения с учетом возрастных обязанностей;</w:t>
      </w:r>
    </w:p>
    <w:p w:rsidR="00756DA7"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2C4FED" w:rsidRPr="00794ABF" w:rsidRDefault="002C4FED" w:rsidP="002C4FE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«Физика» (базовый уровень).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научно объяснять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и понимать особенности научного исследования;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Цели изучения физики: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приобретение умений описывать и объяснять физические явления с использованием полученных знаний;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Физика и её роль в познании окружающего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Механические, тепловые, электрические, магнитные, световые явления.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цены деления шкалы измерительного прибора.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расстояний.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объёма жидкости и твёрдого тела.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размеров малых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Первоначальные сведения о строении вещества.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броуновского движения.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диффузии.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Оценка диаметра атома методом рядов (с использованием фотографий).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наблюдению теплового расширения газов.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Опыты по обнаружению действия сил молекулярного притяжения.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Движение и взаимодействие тел.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механического движения тела.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скорости прямолинейного движения.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явления инерции.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изменения скорости при взаимодействии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Сравнение масс по взаимодействию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Сложение сил, направленных по одной прямой.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плотности твёрдого тела.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Давление твёрдых тел, жидкостей и газов.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Зависимость давления газа от температуры.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Передача давления жидкостью и газом.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Сообщающиеся сосуды.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Гидравлический пресс.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Проявление действия атмосферного давления.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Равенство выталкивающей силы весу вытесненной жидкости.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Проверка независимости выталкивающей силы, действующей на тело в жидкости, от массы тела.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и мощность. Энергия.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Механическая работа. Мощность.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Примеры простых механизмов.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условий равновесия рычага.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КПД наклонной плоскости.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закона сохранения механической энергии.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Содержание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Тепловые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Влажность воздуха.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Энергия топлива. Удельная теплота сгорания.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Закон сохранения и превращения энергии в тепловых процессах.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броуновского движения.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диффузии.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явлений смачивания и капиллярных явлений.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теплового расширения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Правила измерения температуры.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Виды теплопередачи.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Охлаждение при совершении работы.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Нагревание при совершении работы внешними силами.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Сравнение теплоёмкостей различных веществ.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Наблюдение кипения.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постоянства температуры при плавлении.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 тепловых двигателей.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обнаружению действия сил молекулярного притяжения.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выращиванию кристаллов поваренной соли или сахара.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наблюдению теплового расширения газов, жидкостей и твёрдых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давления воздуха в баллоне шприца.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удельной теплоёмкости вещества.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процесса испарения.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относительной влажности воздуха.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удельной теплоты плавления льда.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Электрические и магнитные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Электризация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Два рода электрических зарядов и взаимодействие заряженных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Устройство и действие электроскопа.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Электростатическая индукция.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Закон сохранения электрических зарядов.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Проводники и диэлектрики.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Моделирование силовых линий электрического поля.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Источники постоянного тока.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Действия электрического тока.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Электрический ток в жидкости.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Газовый разряд.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силы тока амперметром.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электрического напряжения вольтметром.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Реостат и магазин сопротивлений.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Взаимодействие постоянных магнитов.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Моделирование невозможности разделения полюсов магнита.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Моделирование магнитных полей постоянных магнитов.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 Эрстеда.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Магнитное поле тока. Электромагнит.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Действие магнитного поля на проводник с током.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Электродвигатель постоянного тока.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явления электромагнитной индукции.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Фарадея.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Электрогенератор постоянного тока.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наблюдению электризации тел индукцией и при соприкосновении.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действия электрического поля на проводники и диэлектрики.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Сборка и проверка работы электрической цепи постоянного тока.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и регулирование силы тока.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и регулирование напряжения.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правила для силы тока при параллельном соединении резисторов.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электрического тока, идущего через резистор.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мощности электрического тока, выделяемой на резисторе.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КПД нагревателя.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магнитного взаимодействия постоянных магнитов.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действия электрического тока на магнитную стрелку.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действия магнитного поля на проводник с током.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Конструирование и изучение работы электродвигателя.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КПД электродвигательной установки.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Механические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Первый закон Ньютона. Второй закон Ньютона. Третий закон Ньютона. Принцип суперпозиции сил.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механического движения тела относительно разных тел отсчёта.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скорости и ускорения прямолинейного движения.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признаков равноускоренного движения.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движения тела по окружности.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Зависимость ускорения тела от массы тела и действующей на него силы.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равенства сил при взаимодействии тел.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Изменение веса тела при ускоренном движении.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Передача импульса при взаимодействии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Преобразования энергии при взаимодействии тел.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импульса при неупругом взаимодействии.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импульса при абсолютно упругом взаимодействии.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реактивного движения.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механической энергии при свободном падении.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коэффициента трения скольжения.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жёсткости пружины.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закона сохранения энергии.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Механические колебания и волны.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колебаний тел под действием силы тяжести и силы упругости.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колебаний груза на нити и на пружине.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вынужденных колебаний и резонанса.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Распространение продольных и поперечных волн (на модели).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зависимости высоты звука от частоты.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Акустический резонанс.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частоты и периода колебаний математического маятника.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частоты и периода колебаний пружинного маятника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ускорения свободного падения.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Электромагнитное поле и электромагнитные волны.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Электромагнитная природа света. Скорость света. Волновые свойства света.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Свойства электромагнитных волн.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Волновые свойства света.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свойств электромагнитных волн с помощью мобильного телефона.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Световые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Прямолинейное распространение света.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Отражение света.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изображений в плоском, вогнутом и выпуклом зеркалах.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Преломление света.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Оптический световод.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Ход лучей в собирающей линзе.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Ход лучей в рассеивающей линзе.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изображений с помощью линз.</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действия фотоаппарата, микроскопа и телескопа.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Модель глаза.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Разложение белого света в спектр.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белого света при сложении света разных цветов.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зависимости угла отражения светового луча от угла падения.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характеристик изображения предмета в плоском зеркале.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изображений с помощью собирающей линзы.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фокусного расстояния и оптической силы собирающей линзы.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по разложению белого света в спектр.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по восприятию цвета предметов при их наблюдении через цветовые фильтры.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Квантовые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Ядерная энергетика. Действия радиоактивных излучений на живые организмы.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Спектры излучения и поглощения.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Спектры различных газов.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Спектр водорода.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треков в камере Вильсона.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счётчика ионизирующих излучений.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Регистрация излучения природных минералов и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сплошных и линейчатых спектров излучения.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треков: измерение энергии частицы по тормозному пути (по фотографиям).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радиоактивного фона.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Повторительно-обобщающий модуль.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0" w:name="_Toc124412005"/>
      <w:r w:rsidRPr="00E40FAC">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Планируемые результаты освоения физик</w:t>
      </w:r>
      <w:bookmarkEnd w:id="0"/>
      <w:r w:rsidRPr="00E40FAC">
        <w:rPr>
          <w:rFonts w:ascii="Times New Roman" w:hAnsi="Times New Roman" w:cs="Times New Roman"/>
          <w:sz w:val="24"/>
          <w:szCs w:val="24"/>
        </w:rPr>
        <w:t>и (базовый уровень)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1" w:name="_Toc124412006"/>
      <w:r w:rsidRPr="00E40FA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патриотического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ценностное отношение к достижениям российских учёных­физиков;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гражданского и духовно-нравственного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важности морально­этических принципов в деятельности учёного;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эстетического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ценности научного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научной любознательности, интереса к исследовательской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w:t>
      </w:r>
      <w:bookmarkStart w:id="2" w:name="_Hlk125714652"/>
      <w:r w:rsidRPr="00E40FAC">
        <w:rPr>
          <w:rFonts w:ascii="Times New Roman" w:hAnsi="Times New Roman" w:cs="Times New Roman"/>
          <w:sz w:val="24"/>
          <w:szCs w:val="24"/>
        </w:rPr>
        <w:t>формирования культуры здоровья и эмоционального благополучия:</w:t>
      </w:r>
      <w:bookmarkEnd w:id="2"/>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трудового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интерес к практическому изучению профессий, связанных с физикой;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экологического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глобального характера экологических проблем и путей их решения;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адаптации к изменяющимся условиям социальной и природной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повышение уровня своей компетентности через практическую деятельность;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дефицитов собственных знаний и компетентностей в области физики;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планирование своего развития в приобретении новых физических знаний;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3" w:name="_Toc124412007"/>
      <w:r w:rsidRPr="00E40FA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3"/>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познавательными действиями: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базовые логические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объектов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устанавливать существенный признак классификации, основания для обобщения и сравнения;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базовые исследовательские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вопросы как исследовательский инструмент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работа с информацией: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коммуникативными действиями: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общение: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выражать свою точку зрения в устных и письменных текстах;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совместная деятельность (сотрудничество):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регулятивными действиями: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самоорганизация: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выбор и брать ответственность за решение.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самоконтроль: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давать оценку ситуации и предлагать план её изменения;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эмоциональный интеллект: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принятие себя 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(базовый уровень).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техники безопасности при работе с лабораторным оборудованием;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w:t>
      </w:r>
      <w:r w:rsidRPr="00E40FAC">
        <w:rPr>
          <w:rFonts w:ascii="Times New Roman" w:hAnsi="Times New Roman" w:cs="Times New Roman"/>
          <w:sz w:val="24"/>
          <w:szCs w:val="24"/>
        </w:rPr>
        <w:lastRenderedPageBreak/>
        <w:t>собственный вклад в деятельность группы, выстраивать коммуникативное взаимодействие, учитывая мнение окружающих.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к концу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w:t>
      </w:r>
      <w:r w:rsidRPr="00E40FAC">
        <w:rPr>
          <w:rFonts w:ascii="Times New Roman" w:hAnsi="Times New Roman" w:cs="Times New Roman"/>
          <w:sz w:val="24"/>
          <w:szCs w:val="24"/>
        </w:rPr>
        <w:lastRenderedPageBreak/>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техники безопасности при работе с лабораторным оборудованием;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к концу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на баз</w:t>
      </w:r>
      <w:bookmarkStart w:id="4" w:name="_GoBack"/>
      <w:bookmarkEnd w:id="4"/>
      <w:r w:rsidRPr="00E40FAC">
        <w:rPr>
          <w:rFonts w:ascii="Times New Roman" w:hAnsi="Times New Roman" w:cs="Times New Roman"/>
          <w:sz w:val="24"/>
          <w:szCs w:val="24"/>
        </w:rPr>
        <w:t>овом уровне должны отражать сформированность у обучающихся умений: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w:t>
      </w:r>
      <w:r w:rsidRPr="00E40FAC">
        <w:rPr>
          <w:rFonts w:ascii="Times New Roman" w:hAnsi="Times New Roman" w:cs="Times New Roman"/>
          <w:sz w:val="24"/>
          <w:szCs w:val="24"/>
        </w:rPr>
        <w:lastRenderedPageBreak/>
        <w:t>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w:t>
      </w:r>
      <w:r w:rsidRPr="00E40FAC">
        <w:rPr>
          <w:rFonts w:ascii="Times New Roman" w:hAnsi="Times New Roman" w:cs="Times New Roman"/>
          <w:sz w:val="24"/>
          <w:szCs w:val="24"/>
        </w:rPr>
        <w:lastRenderedPageBreak/>
        <w:t>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техники безопасности при работе с лабораторным оборудованием;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C4FED" w:rsidRPr="00794ABF" w:rsidRDefault="002C4FED" w:rsidP="002C4FE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«Химия» (базовый уровень).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химии: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атомно­молекулярного учения как основы всего естествознания;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Периодического закона Д.И. Менделеева как основного закона химии;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учения о строении атома и химической 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представлений об электролитической диссоциации веществ в растворах.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Первоначальные химические понятия.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w:t>
      </w:r>
      <w:r w:rsidRPr="00E40FAC">
        <w:rPr>
          <w:rFonts w:ascii="Times New Roman" w:hAnsi="Times New Roman" w:cs="Times New Roman"/>
          <w:sz w:val="24"/>
          <w:szCs w:val="24"/>
        </w:rPr>
        <w:lastRenderedPageBreak/>
        <w:t>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Важнейшие представители неорганических веществ.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Молярный объём газов. Расчёты по химическим уравнениям.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Соли. Номенклатура солей.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Физические и химические свойства солей. Получение солей.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Генетическая связь между классами неорганических соединений.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Межпредметные 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фотосинтез, дыхание, биосфера.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Вещество и химическая реакция.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Неметаллы и их соединения.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w:t>
      </w:r>
      <w:r w:rsidRPr="00E40FAC">
        <w:rPr>
          <w:rFonts w:ascii="Times New Roman" w:hAnsi="Times New Roman" w:cs="Times New Roman"/>
          <w:sz w:val="24"/>
          <w:szCs w:val="24"/>
        </w:rPr>
        <w:lastRenderedPageBreak/>
        <w:t>углеводородов (уголь, природный газ, нефть), продукты их переработки (бензин), их роль в быту и промышленности.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Металлы и их соединения.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w:t>
      </w:r>
      <w:r w:rsidRPr="00E40FAC">
        <w:rPr>
          <w:rFonts w:ascii="Times New Roman" w:hAnsi="Times New Roman" w:cs="Times New Roman"/>
          <w:sz w:val="24"/>
          <w:szCs w:val="24"/>
        </w:rPr>
        <w:lastRenderedPageBreak/>
        <w:t>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Химия и окружающая среда.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Межпредметные 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w:t>
      </w:r>
      <w:r w:rsidRPr="00E40FAC">
        <w:rPr>
          <w:rFonts w:ascii="Times New Roman" w:hAnsi="Times New Roman" w:cs="Times New Roman"/>
          <w:sz w:val="24"/>
          <w:szCs w:val="24"/>
        </w:rPr>
        <w:lastRenderedPageBreak/>
        <w:t>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ценности научного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формирования культуры здоровья: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трудового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экологического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1) базовые логические действия: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w:t>
      </w:r>
      <w:r w:rsidRPr="00E40FAC">
        <w:rPr>
          <w:rFonts w:ascii="Times New Roman" w:hAnsi="Times New Roman" w:cs="Times New Roman"/>
          <w:sz w:val="24"/>
          <w:szCs w:val="24"/>
        </w:rPr>
        <w:lastRenderedPageBreak/>
        <w:t>логические рассуждения (индуктивные, дедуктивные, по аналогии), проводить выводы и заключения;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базовые исследовательские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работа с информацией: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универсальные регулятивные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и анализировать контексты, предлагаемые в условии заданий.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Предметные результаты освоения программы по химии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w:t>
      </w:r>
      <w:r w:rsidRPr="00E40FAC">
        <w:rPr>
          <w:rFonts w:ascii="Times New Roman" w:hAnsi="Times New Roman" w:cs="Times New Roman"/>
          <w:sz w:val="24"/>
          <w:szCs w:val="24"/>
        </w:rPr>
        <w:lastRenderedPageBreak/>
        <w:t>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C4FED" w:rsidRPr="00794ABF" w:rsidRDefault="002C4FED" w:rsidP="002C4FE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«Биология» (базовый уровень).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Целями изучения биологии на уровне основного общего образования являются: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Достижение целей программы по биологии обеспечивается решением следующих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 наука о живой природе.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Методы изучения живой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устройством лупы, светового микроскопа, правила работы с ними.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методами изучения живой природы – наблюдением и экспериментом.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Организмы – тела живой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Одноклеточные и многоклеточные организмы. Клетки, ткани, органы, системы органов.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Ознакомление с принципами систематики организмов.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потреблением воды растением.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Организмы и среда обитания.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приспособлений организмов к среде обитания (на конкретных примерах).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Растительный и животный мир родного края (краеведение).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сообщества.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сезонных явлений в жизни природных сообществ.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Живая природа и человек.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5" w:name="_TOC_250012"/>
      <w:bookmarkEnd w:id="5"/>
      <w:r w:rsidRPr="00E40FAC">
        <w:rPr>
          <w:rFonts w:ascii="Times New Roman" w:hAnsi="Times New Roman" w:cs="Times New Roman"/>
          <w:sz w:val="24"/>
          <w:szCs w:val="24"/>
        </w:rPr>
        <w:t>Содержание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Растительный организм.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листа водного растения элодеи.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растительных тканей (использование микропрепаратов).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Обнаружение неорганических и органических веществ в растении.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Экскурсии или видеоэкскурсии.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в природе с цветковыми растениями.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многообразие покрытосеменных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микропрепарата клеток корня.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листа (на готовых микропрепаратах).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строения корневища, клубня, луковицы.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цветков.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Ознакомление с различными типами соцветий.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семян двудольных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семян однодольных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Жизнедеятельность растительного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Обмен веществ у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Питание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веществ в растении.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Рост и развитие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за ростом корня.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ростом побега.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возраста дерева по спилу.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передвижения воды и минеральных веществ по древесине.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процесса выделения кислорода на свету аквариумными растениями.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роли рыхления для дыхания корней.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всхожести семян культурных растений и посев их в грунт.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условий прорастания семян.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Систематические группы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w:t>
      </w:r>
      <w:r w:rsidRPr="00E40FAC">
        <w:rPr>
          <w:rFonts w:ascii="Times New Roman" w:hAnsi="Times New Roman" w:cs="Times New Roman"/>
          <w:sz w:val="24"/>
          <w:szCs w:val="24"/>
        </w:rPr>
        <w:lastRenderedPageBreak/>
        <w:t>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одноклеточных водорослей (на примере хламидомонады и хлореллы).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мхов (на местных видах).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папоротника или хвоща.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внешнего строения покрытосеменных растений.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растительного мира на Земле.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Растения в природных сообществах.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Растения и человек.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w:t>
      </w:r>
      <w:r w:rsidRPr="00E40FAC">
        <w:rPr>
          <w:rFonts w:ascii="Times New Roman" w:hAnsi="Times New Roman" w:cs="Times New Roman"/>
          <w:sz w:val="24"/>
          <w:szCs w:val="24"/>
        </w:rPr>
        <w:lastRenderedPageBreak/>
        <w:t>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сельскохозяйственных растений региона.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сорных растений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Грибы. Лишайники. Бактерии.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лишайников.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бактерий (на готовых микропрепаратах).</w:t>
      </w:r>
      <w:bookmarkStart w:id="6" w:name="_TOC_250010"/>
      <w:bookmarkEnd w:id="6"/>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Животный организм.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под микроскопом готовых микропрепаратов клеток и тканей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жизнедеятельность организма животного.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w:t>
      </w:r>
      <w:r w:rsidRPr="00E40FAC">
        <w:rPr>
          <w:rFonts w:ascii="Times New Roman" w:hAnsi="Times New Roman" w:cs="Times New Roman"/>
          <w:sz w:val="24"/>
          <w:szCs w:val="24"/>
        </w:rPr>
        <w:lastRenderedPageBreak/>
        <w:t>пищеварительные железы. Ферменты. Особенности пищеварительной системы у представителей отрядов млекопитающих.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Ознакомление с органами опоры и движения у животных.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способов поглощения пищи у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способов дыхания у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системами органов транспорта веществ у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покровов тела у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органов чувств у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Формирование условных рефлексов у аквариумных рыб.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яйца и развитие зародыша птицы (курицы).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Систематические группы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Многообразие простейших (на готовых препаратах).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Изготовление модели клетки простейшего (амёбы, инфузории-туфельки и другое.).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строения пресноводной гидры и её передвижения (школьный аквариум).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питания гидры дафниями и циклопами (школьный аквариум).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Изготовление модели пресноводной гидры.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Ракообразные. Особенности строения и жизнедеятельности.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ракообразных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различными типами развития насекомых (на примере коллекций).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w:t>
      </w:r>
      <w:r w:rsidRPr="00E40FAC">
        <w:rPr>
          <w:rFonts w:ascii="Times New Roman" w:hAnsi="Times New Roman" w:cs="Times New Roman"/>
          <w:sz w:val="24"/>
          <w:szCs w:val="24"/>
        </w:rPr>
        <w:lastRenderedPageBreak/>
        <w:t>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внутреннего строения рыбы (на примере готового влажного препарата).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особенностей скелета птицы.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особенностей скелета млекопитающих.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особенностей зубной системы млекопитающих.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животного мира на Земле.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ископаемых остатков вымерших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Животные в природных сообществах.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Животные и человек.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7" w:name="_TOC_250009"/>
      <w:bookmarkEnd w:id="7"/>
      <w:r w:rsidRPr="00E40FAC">
        <w:rPr>
          <w:rFonts w:ascii="Times New Roman" w:hAnsi="Times New Roman" w:cs="Times New Roman"/>
          <w:sz w:val="24"/>
          <w:szCs w:val="24"/>
        </w:rPr>
        <w:t>Содержание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 биосоциальный вид.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Структура организма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тканей (на готовых микропрепаратах).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Распознавание органов и систем органов человека (по таблицам).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Нейрогуморальная регуляция.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головного мозга человека (по муляжам).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изменения размера зрачка в зависимости от освещённости.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Опора и движение.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свойств кости.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костей (на муляжах).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строения позвонков (на муляжах).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гибкости позвоночника.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массы и роста своего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влияния статической и динамической нагрузки на утомление мышц.</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нарушения осанки.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признаков плоскостопия.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Оказание первой помощи при повреждении скелета и мышц.</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Внутренняя среда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Кровообращение.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кровяного давления.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Определение пульса и числа сердечных сокращений в покое и после дозированных физических нагрузок у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Первая помощь при кровотечениях.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обхвата грудной клетки в состоянии вдоха и выдоха.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частоты дыхания. Влияние различных факторов на частоту дыхания.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Питание и пищеварение.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действия ферментов слюны на крахмал.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действия желудочного сока на белки.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Обмен веществ и превращение энергии.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состава продуктов 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Составление меню в зависимости от калорийности пищи.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Способы сохранения витаминов в пищевых продуктах.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 помощью лупы тыльной и ладонной стороны кисти.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жирности различных участков кожи лица.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мер по уходу за кожей лица и волосами в зависимости от типа кожи.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основных гигиенических требований к одежде и обуви.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Pr="00E40FAC">
        <w:rPr>
          <w:rFonts w:ascii="Times New Roman" w:hAnsi="Times New Roman" w:cs="Times New Roman"/>
          <w:sz w:val="24"/>
          <w:szCs w:val="24"/>
        </w:rPr>
        <w:lastRenderedPageBreak/>
        <w:t>Регуляция мочеобразования и мочеиспускания. Заболевания органов мочевыделительной системы, их предупреждение.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местоположения почек (на муляже).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мер профилактики болезней почек.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Размножение и развитие.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чувств и сенсорные системы.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остроты зрения у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органа зрения (на муляже и влажном препарате).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органа слуха (на муляже).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Поведение и психика.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кратковременной памяти.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объёма механической и логической памяти.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сформированности навыков логического мышления.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окружающая среда.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духовно-нравственного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эстетического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понимание роли биологии в формировании эстетической культуры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ценности научного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понимание роли биологической науки в формировании научного мировоззрения;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формирования культуры здоровья: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трудового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экологического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экологических проблем и путей их решения;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к участию в практической деятельности экологической направленности;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9) адаптации обучающегося к изменяющимся условиям социальной и природной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изменяющихся условий;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принятие решения (индивидуальное, в группе) в изменяющихся условиях на основании анализа биологической информации;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8" w:name="_TOC_250007"/>
      <w:r w:rsidRPr="00E40FAC">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познавательными действиями: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базовые логические действия:</w:t>
      </w:r>
    </w:p>
    <w:bookmarkEnd w:id="8"/>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биологических объектов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дефициты информации, данных, необходимых для решения поставленной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базовые исследовательские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вопросы как исследовательский инструмент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работа с информацией: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запоминать и систематизировать биологическую информацию.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Овладение универсальными учебными коммуникативными действиями: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общение: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выражать себя (свою точку зрения) в устных и письменных текстах;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9" w:name="_TOC_250006"/>
      <w:r w:rsidRPr="00E40FAC">
        <w:rPr>
          <w:rFonts w:ascii="Times New Roman" w:hAnsi="Times New Roman" w:cs="Times New Roman"/>
          <w:sz w:val="24"/>
          <w:szCs w:val="24"/>
        </w:rPr>
        <w:t>2) совместная деятельность: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9"/>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регулятивными действиями: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самоорганизация: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выбор и брать ответственность за решение.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самоконтроль: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способами самоконтроля, самомотивации и рефлексии;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давать оценку ситуации и предлагать план её изменения;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эмоциональный интеллект: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называть и управлять собственными эмоциями и эмоциями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анализировать причины эмоций;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ставить себя на место другого человека, понимать мотивы и намерения другого;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регулировать способ выражения эмоций.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принятие себя 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осознанно относиться к другому человеку, его мнению;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и такое же право другого;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открытость себе и другим;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невозможность контролировать всё вокруг;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Предметные результаты освоения программы по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биологии к концу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отличительные признаки природных и искусственных сообществ;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биологии в практической деятельности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10" w:name="_TOC_250004"/>
      <w:bookmarkEnd w:id="10"/>
      <w:r w:rsidRPr="00E40FA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Предметные результаты освоения программы по биологии к концу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растительные ткани и органы растений между собой;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растения и их части по разным основаниям;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полученные знания для выращивания и размножения культурных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11" w:name="_TOC_250003"/>
      <w:bookmarkEnd w:id="11"/>
      <w:r w:rsidRPr="00E40FA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биологии 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12" w:name="_TOC_250002"/>
      <w:bookmarkEnd w:id="12"/>
      <w:r w:rsidRPr="00E40FAC">
        <w:rPr>
          <w:rFonts w:ascii="Times New Roman" w:hAnsi="Times New Roman" w:cs="Times New Roman"/>
          <w:sz w:val="24"/>
          <w:szCs w:val="24"/>
        </w:rPr>
        <w:t>Предметные результаты освоения программы по биологии к концу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животные ткани и органы животных между собой;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животных на основании особенностей строения;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выявлять взаимосвязи животных в природных сообществах, цепи 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животных в природных сообществах;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мероприятиях по охране животного мира Земли;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bookmarkStart w:id="13" w:name="_TOC_250001"/>
      <w:bookmarkEnd w:id="13"/>
      <w:r w:rsidRPr="00E40FA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Предметные результаты освоения программы по биологии к концу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применять биологические модели для выявления особенностей строения и функционирования органов и систем органов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C4FED" w:rsidRPr="00D37CA0" w:rsidRDefault="002C4FED" w:rsidP="002C4FED">
      <w:pPr>
        <w:spacing w:after="0" w:line="240" w:lineRule="auto"/>
        <w:jc w:val="both"/>
        <w:rPr>
          <w:rFonts w:ascii="Times New Roman" w:hAnsi="Times New Roman" w:cs="Times New Roman"/>
          <w:b/>
          <w:sz w:val="24"/>
          <w:szCs w:val="24"/>
        </w:rPr>
      </w:pPr>
      <w:r w:rsidRPr="007E385D">
        <w:rPr>
          <w:rFonts w:ascii="Times New Roman" w:hAnsi="Times New Roman" w:cs="Times New Roman"/>
          <w:b/>
          <w:sz w:val="24"/>
          <w:szCs w:val="24"/>
        </w:rPr>
        <w:t>Федеральная рабочая программа по учебному курсу «Основы духовно-нравственной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w:t>
      </w:r>
      <w:r w:rsidRPr="00E40FAC">
        <w:rPr>
          <w:rFonts w:ascii="Times New Roman" w:hAnsi="Times New Roman" w:cs="Times New Roman"/>
          <w:sz w:val="24"/>
          <w:szCs w:val="24"/>
        </w:rPr>
        <w:lastRenderedPageBreak/>
        <w:t>обучающихся в духе общероссийской гражданской идентичности на основе традиционных российских духовно-нравственных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Целями изучения учебного курса ОДНКНР являются: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Цели курса ОДНКНР определяют следующие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w:t>
      </w:r>
      <w:r w:rsidRPr="00E40FAC">
        <w:rPr>
          <w:rFonts w:ascii="Times New Roman" w:hAnsi="Times New Roman" w:cs="Times New Roman"/>
          <w:sz w:val="24"/>
          <w:szCs w:val="24"/>
        </w:rPr>
        <w:lastRenderedPageBreak/>
        <w:t>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«Россия – наш общий дом».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Зачем изучать курс «Основы духовно-нравственной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Наш дом – Россия.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Язык и история.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Истоки родной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Материальная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Духовная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Культура и религия.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Культура и образование.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Многообразие культур России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«Семья и духовно-нравственные ценности».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Семья – хранитель духовных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Родина начинается с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Традиции семейного воспитания 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в истории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Социальные роли в истории семьи. Роль домашнего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нравственных норм в благополучии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Тематический блок 3. «Духовно-нравственное богатство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Личность – общество –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4. «Культурное единство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Историческая память как духовно-нравственная ценность.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Литература как язык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Взаимовлияние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Праздники в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Памятники архитектуры в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Музыкальная культура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Изобразительное искусство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Бытовые традиции народов России: пища, одежда, дом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Культурная карта России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культур России. Россия как культурная карта.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Описание регионов в соответствии с их особенностями.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32. Единство страны – залог будущего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«Культура как социальность».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Мир культуры: его структура.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Культура России: многообразие регионов.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История быта как история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Права и обязанности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Общество и религия: духовно-нравственное взаимодействие.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Современный мир: самое важное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«Человек и его отражение в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Каким должен быть человек? Духовно-нравственный облик и идеал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Религия как источник нравственности.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Наука как источник знания о человеке и человеческом.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Этика и нравственность как категории духовной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Самопознание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Тематический блок 3. «Человек как член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делает человека человеком.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16. Подвиг: как узнать героя?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Люди в обществе: духовно-нравственное взаимовлияние.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Бедность. Инвалидность. Асоциальная семья. Сиротство.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Отражение этих явлений в культуре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Духовно-нравственные ориентиры социальных отношений.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Моя профессия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Труд как самореализация, как вклад в общество. Рассказ о своей будущей профессии.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159.4.4. Тематический блок 4. «Родина и патриотизм».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Гражданин.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Патриотизм.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Патриотизм. Толерантность. Уважение к другим народам и их истории. Важность патриотизма.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Защита Родины: подвиг или долг?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Государство. Россия – наша Родина.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Гражданская идентичность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Какими качествами должен обладать человек как гражданин.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Человек: какой он?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Человек и культура (проект).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Итоговый проект: «Что значит быть человеком?»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курса включают: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осознание российской гражданской идентичности;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ценность самостоятельности и инициативы;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наличие мотивации к целенаправленной социально значимой деятельности;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патриотического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гражданского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ценности познавательной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C4FED" w:rsidRPr="00E40FAC" w:rsidRDefault="00406FF5" w:rsidP="002C4F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pict>
          <v:line id="_x0000_s1027" style="position:absolute;left:0;text-align:left;z-index:-251658752;mso-wrap-edited:f;mso-position-horizontal-relative:page" from="151.05pt,16.6pt" to="154.35pt,16.6pt" strokeweight=".49989mm">
            <w10:wrap anchorx="page"/>
          </v:line>
        </w:pict>
      </w:r>
      <w:r w:rsidR="002C4FED" w:rsidRPr="00E40FAC">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духовно-нравственного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смысловое чтение;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У обучающегося будут сформированы следующие коммуникативные универсальные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аргументировать и отстаивать своё мнение (учебное сотрудничество);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«Россия – наш общий дом».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Зачем изучать курс «Основы духовно-нравственной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Наш дом – Россия.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Язык и история.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Русский язык – язык общения и язык возможностей.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нравственных категориях русского языка и их происхождении.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Истоки родной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сформированное представление о понятие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Материальная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артефактах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Духовная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таких культурных концептах как «искусство», «наука», «религия»;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Культура и религия.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связь религии и морали;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роль и значение духовных ценностей в религиях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характеризовать государствообразующие конфессии России и их картины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Культура и образование.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Характеризовать термин «образование» и уметь обосновать его важность для личности 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основных ступенях образования в России и их необходимости;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культуры и образованности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Многообразие культур России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«Семья и духовно-нравственные ценности».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Семья – хранитель духовных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смысл термина «семья»;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такие понятия, как «счастливая семья», «семейное счастье»;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Родина начинается с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понятие «Родина»;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взаимосвязь и различия между концептами «Отечество» и «Родина»;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что такое история семьи, каковы формы её выражения и сохранения;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Традиции семейного воспитания 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взаимосвязь семейных традиций и культуры собственного этноса;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Образ семьи в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в истории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что такое семейное хозяйство и домашний труд;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16. Семья в современном мире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3. «Духовно-нравственное богатство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Личность – общество –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гуманизм, иметь представление о его источниках в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Духовный мир человека. Человек – творец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доказывать важность морально- нравственных ограничений в творчестве;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детерминированность творчества культурой своего этноса;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взаимосвязь труда и творчества.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Личность и духовно-нравственные ценности.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значение и роль морали и нравственности в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происхождение духовных ценностей, понимание идеалов добра и зла;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4. «Культурное единство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Историческая память как духовно-нравственная ценность.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значении и функциях изучения истории;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Тема 21. Литература как язык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отличия литературы от других видов художественного творчества;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Взаимовлияние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важность сохранения культурного наследия;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Духовно-нравственные ценности российского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Регионы России: культурное многообразие.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принципы федеративного устройства России и концепт «полиэтничность»;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ценность многообразия культурных укладов народов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Праздники в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взаимосвязь праздников и культурного уклада;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основные типы праздников;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рассказывать о праздничных традициях народов России и собственной семьи;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связь праздников и истории,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основной смысл семейных праздников;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нравственный смысл праздников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Памятники архитектуры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типом жилищ и типом хозяйственной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устанавливать связь между историей памятника и историей края, характеризовать памятники истории и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нравственном и научном смысле краеведческой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Музыкальная культура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темы музыкального творчества народов России, народные инструменты.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Изобразительное искусство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объяснить, что такое скульптура, живопись, графика, фольклорные орнаменты;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темы изобразительного искусства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Фольклор и литература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что такое эпос, миф, сказка, былина, песня;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национальная литература и каковы её выразительные средства;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оценивать морально-нравственный потенциал национальной литературы.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Бытовые традиции народов России: пища, одежда, дом.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Культурная карта России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что такое культурная карта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отдельные области культурной карты в соответствии с их особенностями.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32. Единство страны – залог будущего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К концу обучения в 6 классе обучающийся получит следующие предметные результаты по отдельным темам программы по ОДНКНР.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«Культура как социальность».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Тема 1. Мир культуры: его структура.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структуру культуры как социального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специфику социальных явлений, их ключевые отличия от природных 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Культура России: многообразие регионов.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административно-территориальное деление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ценность многообразия культурных укладов народов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История быта как история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понятия «домашнее хозяйство» и характеризовать его типы;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Прогресс: технический и социальный.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Образование в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образования в современном мире и ценность 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Права и обязанности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термины «права человека», «естественные права человека», «правовая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историю формирования комплекса понятий, связанных с правами;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необходимость соблюдения прав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понимать и уметь объяснить необходимость сохранения паритета между правами и обязанностями человека в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формирования правовой культуры из истории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Общество и религия: духовно-нравственное взаимодействие.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смысл терминов «религия», «конфессия», «атеизм», «свободомыслие»;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культурообразующие конфессии;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роль религий как источника культурного развития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Современный мир: самое важное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«Человек и его отражение в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Духовно-нравственный облик и идеал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различия между этикой и этикетом и их взаимосвязь;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Взросление человека в культуре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различие между процессами антропогенеза и антропосоциогенеза;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Религия как источник нравственности.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нравственный потенциал религии;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Наука как источник знания о человеке.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характеризовать смысл понятия «гуманитарное знание»;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доказывать взаимосвязь различных областей гуманитарного 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Тема 13. Этика и нравственность как категории духовной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многосторонность понятия «этика»;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особенности этики как науки;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Самопознание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«самопознание», «автобиография», «автопортрет», «рефлексия»;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и обосновывать свои нравственные убеждения.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3. «Человек как член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делает человека человеком.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важность труда и его роль в современном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соотносить понятия «добросовестный труд» и «экономическое благополучие»;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объяснять понятия «безделье», «лень», «тунеядство»;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общественные процессы в области общественной оценки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важность труда и его экономической стоимости;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Тема 16. Подвиг: как узнать героя?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«подвиг», «героизм», «самопожертвование»;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отличия подвига на войне и в мирное время;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доказывать важность героических примеров для жизни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героев современного общества и исторических личностей;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Люди в обществе: духовно-нравственное взаимовлияние.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«социальные отношения»;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Духовно-нравственные ориентиры социальных отношений.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объяснять гуманистические проявления в современной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«социальные профессии», «помогающие профессии»;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«благотворительность» и его эволюцию в истории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«наука»;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имена выдающихся учёных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Моя профессия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4. «Родина и патриотизм».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Гражданин.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«Родина» и «гражданство», объяснять их взаимосвязь;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понимать духовно-нравственный характер патриотизма, ценностей гражданского самосознания;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обосновывать нравственные качества гражданина.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Патриотизм.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«патриотизм»;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патриотизма в истории и современном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обосновывать важность патриотизма.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Защита Родины: подвиг или долг?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Характеризовать понятия «война» и «мир»;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важность сохранения мира и согласия;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роль защиты Отечества, её важность для гражданина;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особенности защиты чести Отечества в спорте, науке,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Государство. Россия – наша родина.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«государство»;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Гражданская идентичность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Моя школа и мой класс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Человек: какой он? (практическое занятие).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«человек» как духовно-нравственный идеал;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духовно-нравственного идеала в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свой идеал человека и нравственные качества, которые ему присущи.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32. Человек и культура (проект).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грани взаимодействия человека и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показать взаимосвязь человека и культуры через их взаимовлияние;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159.5.5. Система оценки результатов обучения.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C4FED" w:rsidRPr="00D54F31" w:rsidRDefault="002C4FED" w:rsidP="002C4FED">
      <w:pPr>
        <w:spacing w:after="0" w:line="240" w:lineRule="auto"/>
        <w:ind w:firstLine="567"/>
        <w:jc w:val="both"/>
        <w:rPr>
          <w:rFonts w:ascii="Times New Roman" w:hAnsi="Times New Roman" w:cs="Times New Roman"/>
          <w:b/>
          <w:sz w:val="24"/>
          <w:szCs w:val="24"/>
        </w:rPr>
      </w:pPr>
      <w:r w:rsidRPr="00D54F31">
        <w:rPr>
          <w:rFonts w:ascii="Times New Roman" w:hAnsi="Times New Roman" w:cs="Times New Roman"/>
          <w:b/>
          <w:sz w:val="24"/>
          <w:szCs w:val="24"/>
        </w:rPr>
        <w:t xml:space="preserve">Федеральная рабочая программа по учебному предмету «Изобразительное искусство».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Задачами изобразительного искусства являются: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 обучающихся навыков эстетического видения и преобразования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наблюдательности, ассоциативного мышления и творческого воображения;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1 «Декоративно-прикладное и народное искусство» (5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2 «Живопись, графика, скульптура» (6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3 «Архитектура и дизайн» (7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1 «Декоративно-прикладное и народное искусство».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сведения о декоративно-прикладном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Древние корни народного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Связь народного искусства с природой, бытом, трудом, верованиями и эпосом.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Образно-символический язык народного прикладного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Знаки-символы традиционного крестьянского прикладного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Убранство русской избы.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рисунков – эскизов орнаментального декора крестьянского дома.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Устройство внутреннего пространства крестьянского дома.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Декоративные элементы жилой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Народный праздничный костюм.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Образный строй народного праздничного костюма – женского и мужского.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Народные художественные промыслы.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эскиза игрушки по мотивам избранного промысла.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Народные художественные ремёсла и промыслы – материальные и духовные ценности, неотъемлемая часть культурного наследия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Декоративно-прикладное искусство в культуре разных эпох и народов.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декоративно-прикладного искусства в культуре древних цивилизаций.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Декоративно-прикладное искусство в жизни современного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обучения в 6 классе..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2 «Живопись, графика, скульптура».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сведения о видах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Пространственные и временные виды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Язык изобразительного искусства и его выразительные средства.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Рисунок – основа изобразительного искусства и мастерства художника.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рисунка: зарисовка, набросок, учебный рисунок и творческий рисунок.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Навыки размещения рисунка в листе, выбор формата.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Начальные умения рисунка с натуры. Зарисовки простых предметов.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Линейные графические рисунки и наброски. Тон и тональные отношения: тёмное – светлое.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Ритм и ритмическая организация плоскости листа.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Жанры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 изображения, сюжет и содержание произведения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Натюрморт.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Основы графической грамоты: правила объёмного изображения предметов на плоскости.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Изображение окружности в перспективе.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Рисование геометрических тел на основе правил линейной перспективы.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Сложная пространственная форма и выявление её конструкции.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Рисунок сложной формы предмета как соотношение простых геометрических фигур.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Линейный рисунок конструкции из нескольких геометрических тел.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Рисунок натюрморта графическими материалами с натуры или по представлению.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Портрет.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Великие портретисты в европейском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Парадный и камерный портрет в живописи.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Особенности развития жанра портрета в искусстве ХХ в. – отечественном и европейском.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освещения головы при создании портретного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Свет и тень в изображении головы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Портрет в скульптуре.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свойств художественных материалов в создании скульптурного портрета.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 работы над созданием живописного портрета.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Пейзаж.</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Правила построения линейной перспективы в изображении пространства.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Творческий опыт в создании композиционного живописного пейзажа своей Родины.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Графические зарисовки и графическая композиция на темы окружающей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Бытовой жанр в изобразительном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Исторический жанр в изобразительном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Библейские темы в изобразительном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над эскизом сюжетной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3 «Архитектура и дизайн».</w:t>
      </w:r>
      <w:r w:rsidRPr="00E40FAC">
        <w:rPr>
          <w:rFonts w:ascii="Times New Roman" w:hAnsi="Times New Roman" w:cs="Times New Roman"/>
          <w:sz w:val="24"/>
          <w:szCs w:val="24"/>
        </w:rPr>
        <w:tab/>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Архитектура и дизайн – искусства художественной постройки – конструктивные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Графический дизайн.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свойства композиции: целостность и соподчинённость элементов.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Шрифт и содержание текста. Стилизация шрифта.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Типографика. Понимание типографской строки как элемента плоскостной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Макетирование объёмно-пространственных композиций.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аналитических зарисовок форм бытовых предметов.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Социальное значение дизайна и архитектуры как среды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Пути развития современной архитектуры и дизайна: город сегодня и завтра.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цвета в формировании пространства. Схема-планировка и реальность.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Интерьеры общественных зданий (театр, кафе, вокзал, офис, школа).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 человека и индивидуальное проектирование.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практических творческих эскизов по теме «Дизайн современной одежды».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развития технологий в становлении новых видов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Художник и искусство театра.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Рождение театра в древнейших обрядах. История развития искусства театра.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Роль освещения в визуальном облике театрального действия. Бутафорские, пошивочные, декорационные и иные цеха в театре.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Художественная фотография.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Современные возможности художественной обработки цифровой фотографии.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Композиция кадра, ракурс, плановость, графический ритм.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Фотопейзаж в творчестве профессиональных фотографов.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Образные возможности чёрно-белой и цветной фотографии.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тональных контрастов и роль цвета в эмоционально-образном восприятии пейзажа.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освещения в портретном образе. Фотография постановочная и документальная.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Изображение и искусство кино.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Ожившее изображение. История кино и его эволюция как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Монтаж композиционно построенных кадров – основа языка киноискусства.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Этапы создания анимационного фильма. Требования и критерии художественности.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Изобразительное искусство на телевидении.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Художнические роли каждого человека в реальной бытийной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искусства в жизни общества и его влияние на жизнь каждого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Патриотическое воспитание.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Гражданское воспитание.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Духовно-нравственное воспитание.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Ценности познавательной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Экологическое воспитание.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Трудовое воспитание.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Воспитывающая предметно-эстетическая среда.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предметные и пространственные объекты по заданным основаниям;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форму предмета, конструкции;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положение предметной формы в пространстве;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обобщать форму составной конструкции;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структуру предмета, конструкции, пространства, зрительного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структурировать предметно-пространственные явления;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ставить и использовать вопросы как исследовательский инструмент познания;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электронные образовательные ресурсы;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работать с электронными учебными пособиями и учебниками;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У обучающегося будут сформированы следующие универсальные коммуникативные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и чужое право на ошибку;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1 «Декоративно-прикладное и народное искусство»: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2 «Живопись, графика, скульптура»: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деления пространственных искусств на виды;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Язык изобразительного искусства и его выразительные средства: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роль рисунка как основы изобразительной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учебного рисунка – светотеневого изображения объёмных форм;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линейного рисунка, понимать выразительные возможности линии;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Жанры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понятие «жанры в изобразительном искусстве», перечислять жанры;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Натюрморт: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создания графического натюрморта;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создания натюрморта средствами живописи.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Портрет: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начальный опыт лепки головы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жанре портрета в искусстве ХХ в. – западном и отечественном.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Пейзаж:</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правила построения линейной перспективы и уметь применять их в рисунке;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правила воздушной перспективы и уметь их применять на практике;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морских пейзажах И. Айвазовского;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изображения городского пейзажа – по памяти или представлению;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Бытовой жанр: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Исторический жанр: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произведениях «Давид» Микеланджело, «Весна» С. Боттичелли;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Библейские темы в изобразительном искусстве: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картинах на библейские темы в истории русского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3 «Архитектура и дизайн»: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Графический дизайн: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основные средства – требования к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перечислять и объяснять основные типы формальной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при творческом построении композиции листа композиционную доминанту;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формальные композиции на выражение в них движения и статики;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навыки вариативности в ритмической организации листа;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цвета в конструктивных искусствах;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выражение «цветовой образ»;</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Социальное значение дизайна и архитектуры как среды жизни человека: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построение макета пространственно-объёмной композиции по его чертежу;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характеризовать роль визуального образа в синтетических искусствах;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Художник и искусство театра: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сценографии и символическом характере сценического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практический навык игрового одушевления куклы из простых бытовых предметов;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Художественная фотография: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понятия «длительность экспозиции», «выдержка», «диафрагма»;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характеризовать различные жанры художественной фотографии;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света как художественного средства в искусстве фотографии;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навыки компьютерной обработки и преобразования фотографий.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Изображение и искусство кино: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этапах в истории кино и его эволюции как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видео в современной бытовой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навык критического осмысления качества снятых роликов;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Изобразительное искусство на телевидении: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создателе телевидения – русском инженере Владимире Зворыкине;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C4FED" w:rsidRPr="00D54F31" w:rsidRDefault="002C4FED" w:rsidP="002C4FED">
      <w:pPr>
        <w:spacing w:after="0" w:line="240" w:lineRule="auto"/>
        <w:ind w:firstLine="567"/>
        <w:jc w:val="both"/>
        <w:rPr>
          <w:rFonts w:ascii="Times New Roman" w:hAnsi="Times New Roman" w:cs="Times New Roman"/>
          <w:b/>
          <w:sz w:val="24"/>
          <w:szCs w:val="24"/>
        </w:rPr>
      </w:pPr>
      <w:r w:rsidRPr="00D54F31">
        <w:rPr>
          <w:rFonts w:ascii="Times New Roman" w:hAnsi="Times New Roman" w:cs="Times New Roman"/>
          <w:b/>
          <w:sz w:val="24"/>
          <w:szCs w:val="24"/>
        </w:rPr>
        <w:t>Федеральная рабочая программа по учебному предмету «Музыка».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музыке позволит учителю: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Задачи обучения музыке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исследовательская деятельность на материале музыкального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инвариантные модули: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1 «Музыка моего края»;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2 «Народное музыкальное творчество России»;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3 «Русская классическая музыка»;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4 «Жанры музыкального искусства»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вариативные модули: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5 «Музыка народов мира»;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6 «Европейская классическая музыка»;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7 «Духовная музыка»;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8 «Современная музыка: основные жанры и направления»;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9 «Связь музыки с другими видами искусства»;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музыке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Инвариантные модули: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1 «Музыка моего края»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Фольклор – народное творчество.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со звучанием фольклорных образцов в аудио- и видеозаписи;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принадлежности к народной или композиторской музыке;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исполнительского состава (вокального, инструментального, смешанного);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жанра, основного настроения, характера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Календарный фольклор.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Семейный фольклор.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фольклорными жанрами семейного цикла;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особенностей их исполнения и звучания;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отдельных песен, фрагментов обрядов (по выбору учителя);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Наш край сегодня.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гимна республики, города, песен местных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2 «Народное музыкальное творчество России»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наш общий дом.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принадлежности к народной или композиторской музыке;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исполнительского состава (вокального, инструментального, смешанного);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жанра, характера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Фольклорные жанры.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общее и особенное в фольклоре народов России: лирика, эпос, танец.</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со звучанием фольклора разных регионов России в аудио- и видеозаписи;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аутентичная манера исполнения;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 эпических сказаний;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посвященные музыке разных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музыкальный фестиваль «Народы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Фольклор в творчестве профессиональных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народной песни в композиторской обработке;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обсуждение в классе и (или) письменная рецензия по результатам просмотра.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 рубежах культур.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Образы родной земли.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мелодичности, широты дыхания, интонационной близости русскому фольклору;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Золотой век русской культуры.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реконструкция костюмированного бала, музыкального салона.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страны и народа в музыке русских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Гимна Российской Федерации;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Русский балет.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шедеврами русской балетной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посещение балетного спектакля (просмотр в видеозаписи);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характеристика отдельных музыкальных номеров и спектакля в целом;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Русская исполнительская школа.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домашней фоно- и видеотеки из понравившихся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дискуссия на тему «Исполнитель – соавтор композитора»;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Русская музыка – взгляд в будущее.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4 «Жанры музыкального искусства».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Камерная музыка.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музыкальной формы и составление ее буквенной наглядной схемы;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произведений вокальных и инструментальных жанров;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индивидуальная или коллективная импровизация в заданной форме;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Циклические формы и жанры.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небольшого вокального цикла;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со строением сонатной формы;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основных партий-тем в одной из классических сонат;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Симфоническая музыка.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одночастные симфонические жанры (увертюра, картина). Симфония.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образно-тематический конспект;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слушание целиком не менее одного симфонического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посещение концерта (в том числе виртуального) симфонической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последующее составление рецензии на концерт.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Театральные жанры.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отдельными номерами из известных опер, балетов;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материале изученных фрагментов музыкальных спектаклей;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различение, определение на слух: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тембров голосов оперных певцов;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оркестровых групп, тембров инструментов;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типа номера (соло, дуэт, хор);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последующее составление рецензии на спектакль.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Вариативные модули: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Музыка – древнейший язык человечества.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озвучивание, театрализация легенды (мифа) о музыке;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квесты, викторины, интеллектуальные игры;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Музыкальный фольклор народов Азии и Африки.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коллективные ритмические импровизации на шумовых и ударных инструментах;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по теме «Музыка стран Азии и Африки».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Народная музыка Американского континента.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народных песен, танцев;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6 «Европейская классическая музыка».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Национальные истоки классической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Музыкант и публика.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виртуозной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 зеркало эпохи.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полифонической и гомофонно-гармонической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вокальных, ритмических, речевых канонов;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Музыкальный образ.</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драматургия.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Музыкальный стиль.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в звучании незнакомого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принадлежности к одному из изученных стилей;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жанра, круга образов;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7 «Духовная музыка»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Храмовый синтез искусств.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русской православной традиции;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западноевропейской христианской традиции;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другим конфессиям (по выбору учителя);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посещение концерта духовной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Развитие церковной музыки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историей возникновения нотной записи;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(фрагментами) средневековых церковных распевов (одноголосие);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слушание духовной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состава исполнителей;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типа фактуры (хоральный склад, полифония);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принадлежности к русской или западноевропейской религиозной традиции;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Музыкальные жанры богослужения.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вокализация музыкальных тем изучаемых духовных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Религиозные темы и образы в современной музыке.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исполнение музыки духовного содержания, сочиненной современными композиторами;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8 «Современная музыка: основные жанры и направления»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Джаз.</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на слух: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принадлежности к джазовой или классической музыке;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исполнительского состава (манера пения, состав инструментов);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сочинение блюза; посещение концерта джазовой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Мюзикл.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отдельных номеров из мюзиклов.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Молодежная музыкальная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дискуссия на тему «Современная музыка»;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презентация альбома своей любимой группы.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Музыка цифрового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поиск информации о способах сохранения и передачи музыки прежде и сейчас;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 исполнение популярной современной песни;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 № 9 «Связь музыки с другими видами искусства»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Музыка и литература.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вокальной и инструментальной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рисование образов программной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и живопись.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и театр.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музыкальная викторина на материале изученных фрагментов музыкальных спектаклей;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кино и телевидения.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деятельности обучающихся: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образцами киномузыки отечественных и зарубежных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просмотр фильмов с целью анализа выразительного эффекта, создаваемого музыкой;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разучивание, исполнение песни из фильма;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музыке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интерес к изучению истории отечественной музыкальной культуры;</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стремление развивать и сохранять музыкальную культуру своей страны, своего края;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3) духовно-нравственного воспитания: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ориентация на моральные ценности и нормы в ситуациях нравственного выбора;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4) эстетического воспитания: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осознание ценности творчества, таланта;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стремление к самовыражению в разных видах искусства;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5) ценности научного познания: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7) трудового воспитания: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установка на посильное активное участие в практической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трудолюбие в учебе, настойчивость в достижении поставленных целей;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интерес к практическому изучению профессий в сфере культуры и искусства;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уважение к труду и результатам трудовой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8) экологического воспитания: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нравственно-эстетическое отношение к природе,</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участие в экологических проектах через различные формы музыкального творчества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9) адаптации к изменяющимся условиям социальной и природной среды:</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использовать вопросы как исследовательский инструмент познания;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понимать специфику работы с аудиоинформацией, музыкальными записями;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1) невербальная коммуникация: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2) вербальное общение:</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результаты учебной и творческой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совместная деятельность (сотрудничество):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наиболее важные проблемы для решения в учебных и жизненных ситуациях;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выбор и брать за него ответственность на себя.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способами самоконтроля, самомотивации и рефлексии;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давать оценку учебной ситуации и предлагать план ее изменения;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анализировать причины эмоций;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регулировать способ выражения собственных эмоций.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себя и других, не осуждая;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проявлять открытость;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невозможность контролировать все вокруг.</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Предметные результаты освоения программы по музыке на уровне основного общего 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Обучающиеся, освоившие основную образовательную программу по музыке: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К концу изучения модуля № 1 «Музыка моего края»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 слух и исполнять произведения различных жанров фольклорной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3 «Русская классическая музыка»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4 «Жанры музыкального искусства»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рассуждать о круге образов и средствах их воплощения, типичных для данного жанра;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5 «Музыка народов мира»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 слух и исполнять произведения различных жанров фольклорной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6 «Европейская классическая музыка»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исполнять (в том числе фрагментарно) сочинения композиторов-классиков;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 концу изучения модуля № 7 «Духовная музыка» обучающийся научится: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исполнять произведения русской и европейской духовной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сочинений духовной музыки, называть их автора.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характеризовать стили, направления и жанры современной музыки;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исполнять современные музыкальные произведения в разных видах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изучения модуля № 9 «Связь музыки с другими видами искусства» обучающийся научится: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стилевые и жанровые параллели между музыкой и другими видами искусств;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анализировать средства выразительности разных видов искусств;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C4FED" w:rsidRPr="00E31322" w:rsidRDefault="002C4FED" w:rsidP="002C4FED">
      <w:pPr>
        <w:spacing w:after="0" w:line="240" w:lineRule="auto"/>
        <w:ind w:firstLine="567"/>
        <w:jc w:val="both"/>
        <w:rPr>
          <w:rFonts w:ascii="Times New Roman" w:hAnsi="Times New Roman" w:cs="Times New Roman"/>
          <w:b/>
          <w:sz w:val="24"/>
          <w:szCs w:val="24"/>
        </w:rPr>
      </w:pPr>
      <w:r w:rsidRPr="00E40FAC">
        <w:rPr>
          <w:rFonts w:ascii="Times New Roman" w:hAnsi="Times New Roman" w:cs="Times New Roman"/>
          <w:sz w:val="24"/>
          <w:szCs w:val="24"/>
        </w:rPr>
        <w:t> </w:t>
      </w:r>
      <w:r w:rsidRPr="00E31322">
        <w:rPr>
          <w:rFonts w:ascii="Times New Roman" w:hAnsi="Times New Roman" w:cs="Times New Roman"/>
          <w:b/>
          <w:sz w:val="24"/>
          <w:szCs w:val="24"/>
        </w:rPr>
        <w:t>Федеральная рабочая программа по учебному предмету «Технология».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технологии интегрирует знания по разным учебным предметам и является одним из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базовых для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Задачами курса технологии являются: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технологии построена по модульному принципу.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Инвариантные модули программы по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«Производство и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«Технологии обработки материалов 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«Компьютерная графика. Черчение».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«Робототехника».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«3D-моделирование, прототипирование, макетирование».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Вариативные модули программы по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«Автоматизированные системы».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курсе технологии осуществляется реализация межпредметных связей: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Инвариантные модули.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«Производство и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Материальный мир и потребности человека. Свойства вещей.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Материалы и сырьё. Естественные (природные) и искусственные материалы.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Материальные технологии. Технологический процесс.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Производство и техника. Роль техники в производственной деятельности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Какие бывают профессии.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Производственно-технологические задачи и способы их решения.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Информационные технологии. Перспективные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Эстетическая ценность результатов труда. Промышленная эстетика. Дизайн.</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Народные ремёсла. Народные ремёсла и промыслы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Цифровизация производства. Цифровые технологии и способы обработки информации.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высокотехнологичных отраслей. «Высокие технологии» двойного назначения.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Современная техносфера. Проблема взаимодействия природы и техносферы.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Современный транспорт и перспективы его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Производство и его виды.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Сферы применения современных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Рынок труда. Функции рынка труда. Трудовые ресурсы.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 профессий. Профессия, квалификация и компетенции.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Выбор профессии в зависимости от интересов и способностей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9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Предпринимательство.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«Технологии обработки материалов 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Бумага и её свойства. Производство бумаги, история и современные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Ручной и электрифицированный инструмент для обработки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Операции (основные): разметка, пиление, сверление, зачистка, декорирование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Народные промыслы по обработке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связанные с производством и обработкой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Индивидуальный творческий (учебный) проект «Изделие из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сведения о питании и технологиях приготовления пищи.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Рациональное, здоровое питание, режим питания, пищевая пирамида.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связанные с производством и обработкой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Групповой проект по теме «Питание и здоровье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текстильных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Современные технологии производства тканей с разными свойствами.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технологии изготовления изделий из текстильных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Устройство швейной машины: виды приводов швейной машины, регуляторы.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стежков, швов. Виды ручных и машинных швов (стачные, краевые).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связанные со швейным производством.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Индивидуальный творческий (учебный) проект «Изделие из текстильных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качества изготовления проектного швейного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Народные промыслы по обработке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Способы обработки тонколистового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Операции (основные): правка, разметка, резание, гибка тонколистового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связанные с производством и обработкой металлов.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Индивидуальный творческий (учебный) проект «Изделие из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проектного изделия по технологической карте.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Потребительские и технические требования к качеству готового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качества проектного изделия из тонколистового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пищевых продуктов (6 часов).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качества молочных продуктов, правила хранения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связанные с пищевым производством.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Групповой проект по теме «Технологии обработки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текстильных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Современные текстильные материалы, получение и свойства.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Сравнение свойств тканей, выбор ткани с учётом эксплуатации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Одежда, виды одежды. Мода и стиль.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Индивидуальный творческий (учебный) проект «Изделие из текстильных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качества изготовления проектного швейного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Пластмасса и другие современные материалы: свойства, получение и использование.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Технологии обработки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Блюда национальной кухни из мяса, рыбы.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Групповой проект по теме «Технологии обработки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«Робототехника».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Автоматизация и роботизация. Принципы работы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современных роботов. Виды роботов, их функции и назначение.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Взаимосвязь конструкции робота и выполняемой им функции.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Робототехнический конструктор и комплектующие.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Чтение схем. Сборка роботизированной конструкции по готовой схеме.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Базовые принципы программирования.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Визуальный язык для программирования простых робототехнических систем.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Мобильная робототехника. Организация перемещения робототехнических устройств.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Транспортные роботы. Назначение, особенности.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Знакомство с контроллером, моторами, датчиками.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Сборка мобильного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Принципы программирования мобильных роботов.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Учебный проект по робототехнике.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Промышленные и бытовые роботы, их классификация, назначение, использование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 и проверка на работоспособность, усовершенствование конструкции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Учебный проект по робототехнике.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Датчики, принципы и режимы работы, параметры, применение.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Отладка роботизированных конструкций в соответствии с поставленными задачами.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Беспроводное управление роботом.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Учебный проект по робототехнике (одна из предложенных тем на выбор).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9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 «Интернет вещей». Промышленный «Интернет вещей».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Потребительский «Интернет вещей». Элементы «Умного дома».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Составление алгоритмов и программ по управлению роботизированными системами.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Протоколы 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Перспективы автоматизации и роботизации: возможности и ограничения.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в области робототехники.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Научно-практический проект по робототехнике.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«3D-моделирование, прототипирование, макетирование».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объёмных моделей с помощью компьютерных программ.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3D-моделирование как технология создания визуальных моделей.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«прототипирование». Создание цифровой объёмной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Инструменты для создания цифровой объёмной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9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Моделирование сложных объектов. Рендеринг. Полигональная сетка.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«аддитивные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Технологическое оборудование для аддитивных технологий: 3D-принтеры.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Области применения трёхмерной печати. Сырьё для трёхмерной печати.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Подготовка к печати. Печать 3D-модели.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Профессии, связанные с 3D-печатью.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Модуль «Компьютерная графика. Черчение».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графической грамоты. Графические материалы и инструменты.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Чтение чертежа.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проектной документации.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Стандарты оформления.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графическом редакторе, компьютерной графике.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Инструменты графического редактора. Создание эскиза в графическом редакторе.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Инструменты для создания и редактирования текста в графическом редакторе.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печатной продукции в графическом редакторе.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графической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Применение компьютеров для разработки графической документации.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Математические, физические и информационные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Графические модели. Виды графических моделей.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Количественная и качественная оценка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класс.</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документов, виды документов. Основная надпись.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Геометрические примитивы.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редактирование и трансформация графических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Сложные 3D-модели и сборочные чертежи.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Изделия и их модели. Анализ формы объекта и синтез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 создания 3D-модели.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использовать вопросы как исследовательский инструмент познания;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оценивать полноту, достоверность и актуальность полученной информации;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опытным путём изучать свойства различных материалов;</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строить и оценивать модели объектов, явлений и процессов;</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выбирать форму представления информации в зависимости от поставленной задачи;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различие между данными, информацией и знаниями;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владеть начальными навыками работы с «большими данными»;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владеть технологией трансформации данных в информацию, информации в знания.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проводить выбор и брать ответственность за решение.</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давать оценку ситуации и предлагать план её изменения;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 рамках публичного представления результатов проектной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 ходе совместного решения задачи с использованием облачных сервисов;</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 ходе общения с представителями других культур, в частности в социальных сетях.</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интерпретировать высказывания собеседника – участника совместной деятельности;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владеть навыками отстаивания своей точки зрения, используя при этом законы логики;</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распознавать некорректную аргументацию.</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Для всех модулей обязательные предметные результаты:</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организовывать рабочее место в соответствии с изучаемой технологией;</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C4FED" w:rsidRPr="00E40FAC" w:rsidRDefault="002C4FED" w:rsidP="002C4FED">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«Производство и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потребности человека;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естественные (природные) и искусственные материалы;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и анализировать свойства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технику, описывать назначение техники;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предметы труда в различных видах материального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 учебного проектирования, выполнять учебные проекты;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назвать и характеризовать профессии.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машины и механизмы;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предлагать варианты усовершенствования конструкций;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предметы труда в различных видах материального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развития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эстетичных промышленных изделий;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народные промыслы и ремёсла России;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производства и производственные процессы;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современные и перспективные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области применения технологий, понимать их возможности и ограничения;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экологические проблемы;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виды транспорта, оценивать перспективы развития;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технологии на транспорте, транспортную логистику.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общие принципы управления;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возможности и сферу применения современных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технологии получения, преобразования и использования энергии;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биотехнологии, их применение;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направления развития и особенности перспективных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предлагать предпринимательские идеи, обосновывать их решение;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проблему, анализировать потребности в продукте;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модели экономической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разрабатывать бизнес-проект;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эффективность предпринимательской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закономерности технологического развития цивилизации;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планировать своё профессиональное образование и профессиональную карьеру.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виды бумаги, её свойства, получение и применение;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народные промыслы по обработке древесины;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виды древесины, пиломатериалов;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исследовать, анализировать и сравнивать свойства древесины разных пород деревьев;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пищевую ценность яиц, круп, овощей;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выполнять технологии первичной обработки овощей, круп;</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выполнять технологии приготовления блюд из яиц, овощей, круп;</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планировки кухни; способы рационального размещения мебели;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и сравнивать свойства текстильных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материалы, инструменты и оборудование для выполнения швейных работ;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ручные инструменты для выполнения швейных работ;</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народные промыслы по обработке металла;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виды металлов и их сплавов;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исследовать, анализировать и сравнивать свойства металлов и их сплавов;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обрабатывать металлы и их сплавы слесарным инструментом;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пищевую ценность молока и молочных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качество молочных продуктов, называть правила хранения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теста, технологии приготовления разных видов теста;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национальные блюда из разных видов теста;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одежды, характеризовать стили одежды;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современные текстильные материалы, их получение и свойства;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текстильные материалы для изделий с учётом их свойств;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выполнять чертёж выкроек швейного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исследовать и анализировать свойства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технологии механической обработки конструкционных материалов;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художественное оформление изделий;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пищевую ценность мяса животных, мяса птицы, определять качество;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выполнять технологии приготовления блюд из рыбы,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технологии приготовления из мяса животных, мяса птицы;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блюда национальной кухни из рыбы, мяса;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«Робототехника».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и характеризовать роботов по видам и назначению;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законы робототехники;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назначение деталей робототехнического конструктора;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транспортных роботов, описывать их назначение;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конструировать мобильного робота по схеме; усовершенствовать конструкцию;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программировать мобильного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управлять мобильными роботами в компьютерно-управляемых средах;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осуществлять робототехнические проекты;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презентовать изделие.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промышленных роботов, описывать их назначение и функции;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назвать виды бытовых роботов, описывать их назначение и функции;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реализовывать полный цикл создания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конструировать и моделировать робототехнические системы;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применения роботов из различных областей материального мира;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автоматизированные и роботизированные производственные линии;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перспективы развития робототехники;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реализовывать полный цикл создания робота;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алгоритмы и программы по управлению роботом;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осуществлять робототехнические проекты.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«Компьютерная графика. Черчение».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5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и области применения графической информации;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применять чертёжные инструменты;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6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использовать для выполнения чертежей инструменты графического редактора;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тексты, рисунки в графическом редакторе.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конструкторской документации;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характеризовать виды графических моделей;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и оформлять сборочный чертёж;</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читать чертежи деталей и осуществлять расчёты по чертежам.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программное обеспечение для создания проектной документации;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различные виды документов;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способами создания, редактирования и трансформации графических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и редактировать сложные 3D-модели и сборочные чертежи.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3D-модели в САПР;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оформлять конструкторскую документацию, в том числе с использованием САПР;</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«3D-моделирование, прототипирование, макетирование».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свойства и назначение моделей;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макетов и их назначение;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развёртку и соединять фрагменты макета;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сборку деталей макета;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разрабатывать графическую документацию;</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3D-модели, используя программное обеспечение;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соответствие модели объекту и целям моделирования;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анализ и модернизацию компьютерной модели;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модернизировать прототип в соответствии с поставленной задачей;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презентовать изделие.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 выполнять этапы аддитивного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модернизировать прототип в соответствии с поставленной задачей;</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области применения 3D-моделирования;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«Автоматизированные системы».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8–9 классах: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признаки автоматизированных систем, их виды;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принципы управления технологическими процессами;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управляющие и управляемые системы, функции обратной связи;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управление учебными техническими системами;</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конструировать автоматизированные системы;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принцип сборки электрических схем;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«Животноводство».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7–8 классах: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направления животноводства;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виды сельскохозяйственных животных, характерных для данного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условия содержания животных в различных условиях;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навыками оказания первой помощи заболевшим или пораненным животным;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способы переработки и хранения продукции животноводства;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пути цифровизации животноводческого производства;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особенности сельскохозяйственного производства своего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содержания модуля Модуль «Растениеводство».</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7–8 классах:</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направления растениеводства;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виды и свойства почв данного региона;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ручные и механизированные инструменты обработки почвы;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культурные растения по различным основаниям;</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полезные дикорастущие растения и знать их свойства;</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назвать опасные для человека дикорастущие растения;</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полезные для человека грибы;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опасные для человека грибы;</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методами сбора, переработки и хранения полезных для человека грибов;</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2C4FED" w:rsidRPr="00E40FAC"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2C4FED" w:rsidRDefault="002C4FED" w:rsidP="002C4FE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C257D3" w:rsidRPr="008B3E01" w:rsidRDefault="00C257D3" w:rsidP="002C4FED">
      <w:pPr>
        <w:spacing w:after="0" w:line="240" w:lineRule="auto"/>
        <w:jc w:val="both"/>
        <w:rPr>
          <w:rFonts w:ascii="Times New Roman" w:hAnsi="Times New Roman" w:cs="Times New Roman"/>
          <w:sz w:val="24"/>
          <w:szCs w:val="24"/>
        </w:rPr>
      </w:pPr>
    </w:p>
    <w:p w:rsidR="00756DA7" w:rsidRPr="00C10E0C" w:rsidRDefault="00756DA7" w:rsidP="00C10E0C">
      <w:pPr>
        <w:spacing w:after="0" w:line="240" w:lineRule="auto"/>
        <w:ind w:firstLine="567"/>
        <w:jc w:val="both"/>
        <w:rPr>
          <w:rFonts w:ascii="Times New Roman" w:hAnsi="Times New Roman" w:cs="Times New Roman"/>
          <w:b/>
          <w:sz w:val="28"/>
          <w:szCs w:val="28"/>
        </w:rPr>
      </w:pPr>
      <w:r w:rsidRPr="00C10E0C">
        <w:rPr>
          <w:rFonts w:ascii="Times New Roman" w:hAnsi="Times New Roman" w:cs="Times New Roman"/>
          <w:b/>
          <w:sz w:val="28"/>
          <w:szCs w:val="28"/>
        </w:rPr>
        <w:t>Программа формирования универсальных учебных действий.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56DA7" w:rsidRPr="008B3E01" w:rsidRDefault="00756DA7" w:rsidP="00C10E0C">
      <w:pPr>
        <w:spacing w:after="0" w:line="240" w:lineRule="auto"/>
        <w:ind w:firstLine="567"/>
        <w:jc w:val="center"/>
        <w:rPr>
          <w:rFonts w:ascii="Times New Roman" w:hAnsi="Times New Roman" w:cs="Times New Roman"/>
          <w:sz w:val="24"/>
          <w:szCs w:val="24"/>
        </w:rPr>
      </w:pPr>
      <w:r w:rsidRPr="00C10E0C">
        <w:rPr>
          <w:rFonts w:ascii="Times New Roman" w:hAnsi="Times New Roman" w:cs="Times New Roman"/>
          <w:b/>
          <w:sz w:val="28"/>
          <w:szCs w:val="28"/>
        </w:rPr>
        <w:t>Программа коррекционной работы</w:t>
      </w:r>
      <w:r w:rsidRPr="008B3E01">
        <w:rPr>
          <w:rFonts w:ascii="Times New Roman" w:hAnsi="Times New Roman" w:cs="Times New Roman"/>
          <w:sz w:val="24"/>
          <w:szCs w:val="24"/>
        </w:rPr>
        <w:t>.</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является неотъемлемым структурным компонентом АОП ООО для обучающихся с задержкой психического развития (вариант 7).</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должна обеспечивать: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ПКР должна содержать:</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основного содержания рабочих программ коррекционных курсов;</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перечень дополнительных коррекционно-развивающих занятий (при наличии);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коррекционной работы и подходы к их оценке.</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56DA7" w:rsidRPr="008B3E01" w:rsidRDefault="00756DA7" w:rsidP="00C10E0C">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ПКР разрабатывается на период получения основного общего образования, включает следующие разделы: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Цели, задачи и принципы построения ПКР.</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Перечень и содержание направлений работы.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Механизмы реализации программы.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Условия реализации программы.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реализации программы.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ПКР представлена в приложении № 15 к настоящей ФАОП ООО.</w:t>
      </w:r>
    </w:p>
    <w:p w:rsidR="00756DA7" w:rsidRPr="00924723" w:rsidRDefault="00756DA7" w:rsidP="008B3E01">
      <w:pPr>
        <w:spacing w:after="0" w:line="240" w:lineRule="auto"/>
        <w:jc w:val="both"/>
        <w:rPr>
          <w:rFonts w:ascii="Times New Roman" w:hAnsi="Times New Roman" w:cs="Times New Roman"/>
          <w:b/>
          <w:sz w:val="28"/>
          <w:szCs w:val="28"/>
        </w:rPr>
      </w:pPr>
      <w:r w:rsidRPr="00924723">
        <w:rPr>
          <w:rFonts w:ascii="Times New Roman" w:hAnsi="Times New Roman" w:cs="Times New Roman"/>
          <w:b/>
          <w:sz w:val="28"/>
          <w:szCs w:val="28"/>
        </w:rPr>
        <w:t>Федеральная рабочая программа воспитания.</w:t>
      </w:r>
    </w:p>
    <w:p w:rsidR="00573648" w:rsidRDefault="00573648" w:rsidP="00573648">
      <w:pPr>
        <w:spacing w:after="0" w:line="240" w:lineRule="auto"/>
        <w:jc w:val="center"/>
        <w:rPr>
          <w:rFonts w:ascii="Times New Roman" w:hAnsi="Times New Roman" w:cs="Times New Roman"/>
          <w:sz w:val="24"/>
          <w:szCs w:val="24"/>
        </w:rPr>
      </w:pPr>
      <w:r w:rsidRPr="002C3619">
        <w:rPr>
          <w:rFonts w:ascii="Times New Roman" w:hAnsi="Times New Roman" w:cs="Times New Roman"/>
          <w:b/>
          <w:sz w:val="24"/>
          <w:szCs w:val="24"/>
        </w:rPr>
        <w:t>ПРОГРАММА ВОСПИТАНИЯ</w:t>
      </w:r>
      <w:r w:rsidRPr="002C3619">
        <w:rPr>
          <w:rFonts w:ascii="Times New Roman" w:hAnsi="Times New Roman" w:cs="Times New Roman"/>
          <w:sz w:val="24"/>
          <w:szCs w:val="24"/>
        </w:rPr>
        <w:t xml:space="preserve">  </w:t>
      </w:r>
    </w:p>
    <w:p w:rsidR="00573648" w:rsidRPr="002C3619" w:rsidRDefault="00573648" w:rsidP="00573648">
      <w:pPr>
        <w:spacing w:after="0" w:line="240" w:lineRule="auto"/>
        <w:jc w:val="center"/>
        <w:rPr>
          <w:rFonts w:ascii="Times New Roman" w:hAnsi="Times New Roman" w:cs="Times New Roman"/>
          <w:sz w:val="24"/>
          <w:szCs w:val="24"/>
        </w:rPr>
      </w:pPr>
      <w:r w:rsidRPr="002C3619">
        <w:rPr>
          <w:rFonts w:ascii="Times New Roman" w:hAnsi="Times New Roman" w:cs="Times New Roman"/>
          <w:sz w:val="24"/>
          <w:szCs w:val="24"/>
        </w:rPr>
        <w:t>МОУ «Средняя общеобразовательная школа с углубленным изучением отдельных предметов №18», разработанная на основе Федеральная рабочая программа воспитания.</w:t>
      </w:r>
    </w:p>
    <w:p w:rsidR="00573648" w:rsidRPr="002C3619" w:rsidRDefault="00573648" w:rsidP="00573648">
      <w:pPr>
        <w:spacing w:after="0" w:line="240" w:lineRule="auto"/>
        <w:jc w:val="center"/>
        <w:rPr>
          <w:rFonts w:ascii="Times New Roman" w:hAnsi="Times New Roman" w:cs="Times New Roman"/>
          <w:b/>
          <w:sz w:val="24"/>
          <w:szCs w:val="24"/>
        </w:rPr>
      </w:pPr>
      <w:bookmarkStart w:id="14" w:name="_Toc109838894"/>
      <w:r w:rsidRPr="002C3619">
        <w:rPr>
          <w:rFonts w:ascii="Times New Roman" w:hAnsi="Times New Roman" w:cs="Times New Roman"/>
          <w:b/>
          <w:sz w:val="24"/>
          <w:szCs w:val="24"/>
        </w:rPr>
        <w:t>РАЗДЕЛ 1. ЦЕЛЕВОЙ</w:t>
      </w:r>
      <w:bookmarkEnd w:id="14"/>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5" w:name="_Hlk107041641"/>
      <w:bookmarkEnd w:id="15"/>
    </w:p>
    <w:p w:rsidR="00573648" w:rsidRPr="002C3619" w:rsidRDefault="00573648" w:rsidP="00573648">
      <w:pPr>
        <w:spacing w:after="0" w:line="240" w:lineRule="auto"/>
        <w:ind w:firstLine="567"/>
        <w:jc w:val="both"/>
        <w:rPr>
          <w:rFonts w:ascii="Times New Roman" w:hAnsi="Times New Roman" w:cs="Times New Roman"/>
          <w:sz w:val="24"/>
          <w:szCs w:val="24"/>
        </w:rPr>
      </w:pPr>
      <w:bookmarkStart w:id="16" w:name="_Toc109838895"/>
      <w:r w:rsidRPr="002C3619">
        <w:rPr>
          <w:rFonts w:ascii="Times New Roman" w:hAnsi="Times New Roman" w:cs="Times New Roman"/>
          <w:sz w:val="24"/>
          <w:szCs w:val="24"/>
        </w:rPr>
        <w:t>1.1 Цель и задачи воспитания обучающихся</w:t>
      </w:r>
      <w:bookmarkEnd w:id="16"/>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73648" w:rsidRPr="002C3619" w:rsidRDefault="00573648" w:rsidP="00573648">
      <w:pPr>
        <w:spacing w:after="0" w:line="240" w:lineRule="auto"/>
        <w:ind w:firstLine="567"/>
        <w:jc w:val="both"/>
        <w:rPr>
          <w:rFonts w:ascii="Times New Roman" w:hAnsi="Times New Roman" w:cs="Times New Roman"/>
          <w:sz w:val="24"/>
          <w:szCs w:val="24"/>
        </w:rPr>
      </w:pPr>
      <w:bookmarkStart w:id="17" w:name="_Toc109838896"/>
      <w:r w:rsidRPr="002C3619">
        <w:rPr>
          <w:rFonts w:ascii="Times New Roman" w:hAnsi="Times New Roman" w:cs="Times New Roman"/>
          <w:sz w:val="24"/>
          <w:szCs w:val="24"/>
        </w:rPr>
        <w:t>1.2 Направления воспитания</w:t>
      </w:r>
      <w:bookmarkEnd w:id="17"/>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73648" w:rsidRPr="002C3619" w:rsidRDefault="00573648" w:rsidP="00573648">
      <w:pPr>
        <w:spacing w:after="0" w:line="240" w:lineRule="auto"/>
        <w:ind w:firstLine="567"/>
        <w:jc w:val="both"/>
        <w:rPr>
          <w:rFonts w:ascii="Times New Roman" w:hAnsi="Times New Roman" w:cs="Times New Roman"/>
          <w:sz w:val="24"/>
          <w:szCs w:val="24"/>
        </w:rPr>
      </w:pPr>
      <w:bookmarkStart w:id="18" w:name="_Toc109838897"/>
      <w:r w:rsidRPr="002C3619">
        <w:rPr>
          <w:rFonts w:ascii="Times New Roman" w:hAnsi="Times New Roman" w:cs="Times New Roman"/>
          <w:sz w:val="24"/>
          <w:szCs w:val="24"/>
        </w:rPr>
        <w:t>1.3 Целевые ориентиры результатов воспитания</w:t>
      </w:r>
      <w:bookmarkEnd w:id="18"/>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Гражданско-патриотическое воспитание</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и уважение к отечественной и мировой художественной культуре.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573648" w:rsidRPr="002C3619" w:rsidTr="00216263">
        <w:trPr>
          <w:trHeight w:val="131"/>
        </w:trPr>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73648" w:rsidRPr="002C3619" w:rsidTr="00216263">
        <w:trPr>
          <w:trHeight w:val="131"/>
        </w:trPr>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Сознающий ценность труда в жизни человека, семьи, общества.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к разным профессиям.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w:t>
            </w:r>
          </w:p>
        </w:tc>
      </w:tr>
      <w:tr w:rsidR="00573648" w:rsidRPr="002C3619" w:rsidTr="00216263">
        <w:tc>
          <w:tcPr>
            <w:tcW w:w="10314"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9"/>
      </w:tblGrid>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Гражданское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bookmarkStart w:id="19" w:name="_Hlk101094428"/>
            <w:r w:rsidRPr="002C3619">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государственным символам России, праздникам.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9"/>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Патриотическое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Принимающий участие в мероприятиях патриотической направленности.</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Уважающий труд, результаты своего труда, труда других людей.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активное неприятие действий, приносящих вред природе.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w:t>
            </w:r>
          </w:p>
        </w:tc>
      </w:tr>
      <w:tr w:rsidR="00573648" w:rsidRPr="002C3619" w:rsidTr="00216263">
        <w:trPr>
          <w:trHeight w:val="85"/>
        </w:trPr>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9"/>
      </w:tblGrid>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Гражданское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bookmarkStart w:id="20" w:name="_Hlk101094179"/>
            <w:r w:rsidRPr="002C3619">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0"/>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Патриотическое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деятельное неприятие действий, приносящих вред природе.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73648" w:rsidRPr="002C3619" w:rsidTr="00216263">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w:t>
            </w:r>
          </w:p>
        </w:tc>
      </w:tr>
      <w:tr w:rsidR="00573648" w:rsidRPr="002C3619" w:rsidTr="00216263">
        <w:trPr>
          <w:trHeight w:val="85"/>
        </w:trPr>
        <w:tc>
          <w:tcPr>
            <w:tcW w:w="10319"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73648" w:rsidRPr="002C3619" w:rsidRDefault="00573648" w:rsidP="00573648">
      <w:pPr>
        <w:spacing w:after="0" w:line="240" w:lineRule="auto"/>
        <w:jc w:val="both"/>
        <w:rPr>
          <w:rFonts w:ascii="Times New Roman" w:hAnsi="Times New Roman" w:cs="Times New Roman"/>
          <w:sz w:val="24"/>
          <w:szCs w:val="24"/>
        </w:rPr>
      </w:pPr>
      <w:bookmarkStart w:id="21" w:name="_Toc109838898"/>
      <w:r w:rsidRPr="002C3619">
        <w:rPr>
          <w:rFonts w:ascii="Times New Roman" w:hAnsi="Times New Roman" w:cs="Times New Roman"/>
          <w:sz w:val="24"/>
          <w:szCs w:val="24"/>
        </w:rPr>
        <w:t>РАЗДЕЛ 2. СОДЕРЖАТЕЛЬНЫЙ</w:t>
      </w:r>
      <w:bookmarkEnd w:id="21"/>
    </w:p>
    <w:p w:rsidR="00573648" w:rsidRPr="002C3619" w:rsidRDefault="00573648" w:rsidP="00573648">
      <w:pPr>
        <w:spacing w:after="0" w:line="240" w:lineRule="auto"/>
        <w:jc w:val="both"/>
        <w:rPr>
          <w:rFonts w:ascii="Times New Roman" w:hAnsi="Times New Roman" w:cs="Times New Roman"/>
          <w:sz w:val="24"/>
          <w:szCs w:val="24"/>
        </w:rPr>
      </w:pPr>
      <w:bookmarkStart w:id="22" w:name="_Toc109838899"/>
      <w:r w:rsidRPr="002C3619">
        <w:rPr>
          <w:rFonts w:ascii="Times New Roman" w:hAnsi="Times New Roman" w:cs="Times New Roman"/>
          <w:sz w:val="24"/>
          <w:szCs w:val="24"/>
        </w:rPr>
        <w:t>2.1 Уклад общеобразовательной организации</w:t>
      </w:r>
      <w:bookmarkEnd w:id="22"/>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Муниципальное общеобразовательное учреждение «Средняя общеобразовательная школа с углубленным изучением отдельных предметов №18»  была создана 1 сентября 1986 года. Школа осуществляет воспитательную деятельность, направленную на развитие личности ребенка, как в учебной, так  иво внеурочной деятельности. В школе создаются условия для разностороннего личностного развития детей, подростков, раскрывается и обогащается их творческий потенциал, уделяется большое внимание воспитанию гражданственности, стимулированию социальной активности.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школе с 1997 года создана детская общественная организация «Планета «Гармония». С 2017 года являемся членами Всероссийского военно-патриотического общественного движения «Юнармия».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Школа является активным участником проектов общероссийской общественно - государственной детско – юношеской организации «Российское движение школьников» и Всероссийского военно – патриотического общественного движения «Юнармия».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Школа сотрудничает с предприятиями и учреждениями: МГУ им. Н.П. Огарева, МГПУ им. М.Е. Евсевьева, городская центральная детская библиотека им. А.М. Горького, МР музей изобразительных искусств им. С. Эрьзи, Мемориальный музей военного и трудового подвига 1941-1945 г.г., ГИБДД,ВДПО, МУ ДО «Дворец детского творчества», Музыкальное училище им. Л. П. Кирюкова, МДОУ «Детский сад №124».</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Процесс воспитания в МОУ «СОШ с УИОП №18» основывается на следующих принципах взаимодействия педагогов и школьников: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ориентира на создание в образовательной организации психологически комфортной среды (взаимоотношения, температурный режим, дизайн) для каждого ребенка и взрослого, без которой невозможно конструктивное взаимодействие школьников и педагогов;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реализации процесса воспитания главным образом через деятельность в школе детской общественной организации «Планета «Гармония», РДШ, Юнармия, которые объединяют детей и взрослых яркими и содержательными событиями, общими позитивными эмоциями и доверительными отношениями друг к другу;</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организации основных совместных дел школьников и педагогов, как предмета совместной заботы и взрослых, и детей;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Основными традициями воспитания в образовательной организации являются следующие: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ключевые общешкольные дела;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-коллективная разработка, коллективное планирование, коллективное проведение и коллективный анализ и результатов совместных дел педагогов и школьников;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активизация роли учащихся в совместных делах (от наблюдателя до организатора, лидера);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поощрение конструктивного межклассного и межвозрастного взаимодействия школьников в проводимых общешкольных делах;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формирование коллективов в рамках школьных классов, кружков, секций, отрядов и детских объединениях, на установление в них доброжелательных и товарищеских взаимоотношений;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ключевыми фигурами воспитания в школе являются классный руководитель, реализующий по отношению к детям защитную, личностно</w:t>
      </w:r>
      <w:r w:rsidRPr="002C3619">
        <w:rPr>
          <w:rFonts w:ascii="Times New Roman" w:hAnsi="Times New Roman" w:cs="Times New Roman"/>
          <w:sz w:val="24"/>
          <w:szCs w:val="24"/>
        </w:rPr>
        <w:softHyphen/>
        <w:t>развивающую, организационную, посредническую (в разрешении конфликтов) функции, педагоги дополнительного образования и педагог- организатор, реализующие организацию и проведение коллективно</w:t>
      </w:r>
      <w:r w:rsidRPr="002C3619">
        <w:rPr>
          <w:rFonts w:ascii="Times New Roman" w:hAnsi="Times New Roman" w:cs="Times New Roman"/>
          <w:sz w:val="24"/>
          <w:szCs w:val="24"/>
        </w:rPr>
        <w:softHyphen/>
        <w:t>творческих дел, общешкольные мероприятия.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 школе обучается 783 ученика. Для организации учебно-воспитательного процесса имеются: 26 оборудованных учебных кабинета, в том числе 3 компьютерных класса; также спортивный зал, танцевальный зал, актовый зал, столовая, медицинский кабинет, библиотека, сенсорная комната, кабинет робототехники.</w:t>
      </w:r>
    </w:p>
    <w:p w:rsidR="00573648" w:rsidRPr="002C3619" w:rsidRDefault="00573648" w:rsidP="00573648">
      <w:pPr>
        <w:spacing w:after="0" w:line="240" w:lineRule="auto"/>
        <w:jc w:val="both"/>
        <w:rPr>
          <w:rFonts w:ascii="Times New Roman" w:hAnsi="Times New Roman" w:cs="Times New Roman"/>
          <w:sz w:val="24"/>
          <w:szCs w:val="24"/>
        </w:rPr>
      </w:pPr>
      <w:bookmarkStart w:id="23" w:name="_Toc109838900"/>
      <w:r w:rsidRPr="002C3619">
        <w:rPr>
          <w:rFonts w:ascii="Times New Roman" w:hAnsi="Times New Roman" w:cs="Times New Roman"/>
          <w:sz w:val="24"/>
          <w:szCs w:val="24"/>
        </w:rPr>
        <w:t>2.2 Виды, формы и содержание воспитательной деятельности</w:t>
      </w:r>
      <w:bookmarkEnd w:id="23"/>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Рабочая программа воспитания реализуется в единстве урочной и внеурочной деятельности, совместно с семьей и другими институтами воспитания.</w:t>
      </w:r>
      <w:r w:rsidRPr="002C3619">
        <w:rPr>
          <w:rFonts w:ascii="Times New Roman" w:hAnsi="Times New Roman" w:cs="Times New Roman"/>
          <w:sz w:val="24"/>
          <w:szCs w:val="24"/>
        </w:rPr>
        <w:b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r w:rsidRPr="002C3619">
        <w:rPr>
          <w:rFonts w:ascii="Times New Roman" w:hAnsi="Times New Roman" w:cs="Times New Roman"/>
          <w:sz w:val="24"/>
          <w:szCs w:val="24"/>
        </w:rPr>
        <w:br/>
        <w:t>Рабочая программа воспитания реализуется с использованием форм, соответствующихвозрастным и индивидуальным особенностям обучающихся, таких как: классный час, занятие внеурочной деятельностью, соревнование, конкурс, экскурсия,концерт, акция, секция,кружок.</w:t>
      </w:r>
      <w:r w:rsidRPr="002C3619">
        <w:rPr>
          <w:rFonts w:ascii="Times New Roman" w:hAnsi="Times New Roman" w:cs="Times New Roman"/>
          <w:sz w:val="24"/>
          <w:szCs w:val="24"/>
        </w:rPr>
        <w:br/>
        <w:t>В содержание Рабочей программы воспитания включены инвариантные и вариативные модули, направленные на достижение цели воспитательного процесса школы.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Модуль «Основные школьные дела»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Основные школьные дела - это главные традиционные общешкольные мероприятия, вкоторых принимают участие школьники.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Основные школьные дела обеспечивают вовлеченность в них большего числа взрослыхи детей, способствуя расширению сфер их общения.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Для этого в школе используются следующие формы работы: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-патриотическая акция «Бессмертный полк»;</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-экологическая акция «Сохраним мордовские леса» (сбор макулатуры);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концерт, посвященный дню пожилых людей  (в доме- интернате для престарелых и инвалидов в рамках месячника пожилых людей);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акция «Поможем братьям нашим меньшим» (сбор корма и лекарств в приют для бездомных животных);</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участие юнармейского отряда «Патриот» в мероприятиях муниципального и республиканского уровней;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дружины юных пожарных «Факел» в тематических мероприятиях и др.</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открытые дискуссионные площадки –  комплекс открытых дискуссионных площадок: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месячник правовых знаний.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Учителя (поздравление учителей, концертная программа);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-праздники, концерты, конкурсные программы  вНовогодние праздники, День матери, 8 Марта, День защитника Отечества, День Победы, выпускные вечера, «Первый звонок», «Последний звонок»  и др.;</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-Предметные недели;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науки (подготовка проектов, исследовательских работ и их защита)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«Посвящение в первоклассники»;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«Посвящение в пешеходы»;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«Первый звонок»;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«Последний звонок».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-«Ученик года»;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-награждение обучающихся на торжественной линейке «Последний звонок» по итогам учебного года Похвальными листами и грамотами.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«Классное руководство»</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Классный руководитель  - одна из ключевых фигур воспитательного процесса в любой школе, именно он осуществляет непосредственный контакт с учащимся и его родителями, организует коллективные дела, ведет постоянный мониторинг психо-эмоционального состояния учащихся. Классный руководитель – связующее звено в процессе общения школьников между собой, школой, обществом в целом.</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индивидуальном уровне работа классного руководителя заключается в изучении особенностей личности учащихся, наблюдение за процессом их взросления, консультирование по вопросам учебной и внеучебной деятельности, реагирование на сложившиеся сложные жизненные ситуации.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групповом уровне классный руководитель ведет педагогическую деятельность, направленную на  формирование и развитие школьного коллектива, учит ребят самостоятельно принимать решения, договариваться, создавать и реализовывать проекты, решать возникающие  конфликты.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общешкольном уровне задачей классного руководителя является создание положительного педагогического климата между учителями, работающими с конкретным классом; устранение препятствий для создания благоприятных условий развития коллектива или  конкретного учащегося, возникающих в школьном пространстве; привлечение к воспитательной работе в качестве социальных партнеров работников культурно-просветительской, правоохранительной, иных сфер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законными представителями строится на главных принципах – партнерства и взаимодействия и направлена на формирование конструктивного и результативного диалога между представителями школы и родительской общественности. Проведение родительских собраний, индивидуальная работа с  каждой семьей, мониторинг сложных жизненных обстоятельств, сложившихся в конкретной семье – важнейшие формы работы классного руководителя. Создание атмосферы доверия  между администрацией школы и родителями во благо каждого конкретного ребенка – основная цель деятельности классного руководителя.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Модуль </w:t>
      </w:r>
      <w:bookmarkStart w:id="24" w:name="_Hlk30338243"/>
      <w:r w:rsidRPr="002C3619">
        <w:rPr>
          <w:rFonts w:ascii="Times New Roman" w:hAnsi="Times New Roman" w:cs="Times New Roman"/>
          <w:sz w:val="24"/>
          <w:szCs w:val="24"/>
        </w:rPr>
        <w:t>«Внеурочная деятельность»</w:t>
      </w:r>
      <w:bookmarkEnd w:id="24"/>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Воспитание на занятиях школьных курсов внеурочной деятельности осуществляетсяпреимущественно через:</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вовлечение обучающихся в интересную и полезную для них деятельность, котораяпредоставит им возможность самореализоваться в ней, приобрести социально значимыезнания, развить в себе важные для своего личностного развития социально значимыеотношения, получить опыт участия в социально значимых делах;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формирование на занятиях внеурочной деятельности детско-взрослых общностей, которыемогли бы объединять обучающихся и педагогических работников общими позитивнымиэмоциями и доверительными отношениями друг к другу;</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создание в детских коллективах традиций, задающих их членам определенные социальнозначимые формы поведения;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поддержку в детских коллективах обучающихся с ярко выраженной лидерской позицией иустановкой на сохранение и поддержание накопленных социально значимых традиций;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поощрение педагогическими работниками детских инициатив и детского самоуправления.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Внеурочная деятельность в школе реализуется по пяти направлениям развития личности:спортивно-оздоровительное, общеинтеллектуальное, общекультурное, духовно-нравственное,социальное.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занятия внеурочной деятельностью отводится 10 часов в неделю на каждый класс.</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«Урочная деятельность»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использованиевоспитательных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«Самоуправление»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Детское самоуправление в школе осуществляется следующим образом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уровне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уровне классов: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выборных органов самоуправления, отвечающих за различные направления работы класса;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 индивидуальном уровне: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вовлечение школьников в планирование, организацию, проведение и анализ общешкольных и внутриклассных дел;</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через реализацию функций школьниками, отвечающими за различные направления работы в классе.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«Профориентация»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дней открытых дверей в средних специальных учебных заведениях и вузах;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тестирования;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работе всероссийских профориентационных проектов, созданных в сети интернет;</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освоение школьниками основ профессии в рамках  курсов внеурочной деятельности.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«Работа с родителями»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 групповом уровне: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индивидуальном уровне: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«Организация предметно-пространственной среды»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Кроме того, информационно-методическое обеспечение ряда выше указанных форм работы позволяет раскрыть образовательная часть Всероссийского проекта РДШ «Дизайн информации и пространства», что размещена на сайте Корпоративного университета РДШ rdsh.education.</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«Волонтёрство»</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города, республики, страны. Волонтёрская деятельность осуществляется через волонтёрское движение.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Воспитательный потенциал волонтерства реализуется следующим образом: на внешкольном уровне: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посильная помощь, оказываемая школьниками пожилым людям, проживающим в районе расположения образовательной организации;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привлечение обучающихся к совместной работе с учреждениями социальной сферы;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проведении культурно-просветительских и развлекательных мероприятий для посетителей этих учреждений;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обучающихся (с согласия родителей (законных представителей) к сбору помощи для нуждающихся;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на уровне образовательной организации: участие обучающихся в организации праздников, торжественных мероприятий, встреч с гостями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«Детские общественные объединения»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Действующее на базе школы детское общественное движение «Планета Гармония» – это добровольное детско-юношеское объединение обучающихся  МОУ«СОШ №18», созданное по инициативе детей и взрослых, объединившихся на основе общности интересов для реализации общих целей. Делится на три возрастные группы: Континент «Вера» (1-4 классы), Континент «Надежда» (5-8 классы), Континент «Любовь» (9-11 классы).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«Планета Гармония» имеет эмблему;</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участие членов детского общественного движения в волонтерском школьном движении, РДШ, Юнармия, деятельности на благо конкретных людей и социального окружения в целом. </w:t>
      </w:r>
    </w:p>
    <w:p w:rsidR="00573648" w:rsidRPr="002C3619" w:rsidRDefault="00573648" w:rsidP="00573648">
      <w:pPr>
        <w:spacing w:after="0" w:line="240" w:lineRule="auto"/>
        <w:ind w:firstLine="567"/>
        <w:jc w:val="both"/>
        <w:rPr>
          <w:rFonts w:ascii="Times New Roman" w:hAnsi="Times New Roman" w:cs="Times New Roman"/>
          <w:sz w:val="24"/>
          <w:szCs w:val="24"/>
        </w:rPr>
      </w:pPr>
      <w:bookmarkStart w:id="25" w:name="bookmark18"/>
      <w:r w:rsidRPr="002C3619">
        <w:rPr>
          <w:rFonts w:ascii="Times New Roman" w:hAnsi="Times New Roman" w:cs="Times New Roman"/>
          <w:sz w:val="24"/>
          <w:szCs w:val="24"/>
        </w:rPr>
        <w:t>Модуль «Профилактика и</w:t>
      </w:r>
      <w:bookmarkEnd w:id="25"/>
      <w:r w:rsidRPr="002C3619">
        <w:rPr>
          <w:rFonts w:ascii="Times New Roman" w:hAnsi="Times New Roman" w:cs="Times New Roman"/>
          <w:sz w:val="24"/>
          <w:szCs w:val="24"/>
        </w:rPr>
        <w:t>безопасность»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Раздел «Профилактика и безопасность» направлен на реализацию воспитательного потенциала профилактической деятельности педагогического коллектива школы в целяхформирования и поддержки безопасной, комфортной среды в образовательной организации,профилактику безнадзорности и противоправного поведения обучающихся.Основные задачи деятельности по профилактике безнадзорности и правонарушений несовершеннолетних:</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обеспечивать защиту прав и законных интересов несовершеннолетних, социально - педагогическую реабилитацию обучающихся, находящихся в социально - опасном положении;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выявлять и пресекать случаи вовлечения несовершеннолетних в совершение преступлений и антиобщественных действий.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Одними из приоритетных направлений работы в целях профилактики являются: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организация отдыха, оздоровления и занятости детей и подростков (с созданием программы лагеря дневного пребывания);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работа по обеспечению полной занятости обучающихся во внеурочное время.</w:t>
      </w:r>
    </w:p>
    <w:p w:rsidR="00573648" w:rsidRPr="002C3619" w:rsidRDefault="00573648" w:rsidP="0057364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Виды и формы деятельности, направленные на достижение цели: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На внешкольном уровне: организовано комплексное взаимодействие с комиссией по делам несовершеннолетних и защите их прав Ленинского района г.о. Саранск, отделом по делам несовершеннолетних ОП №3 УМВД по г.о. Саранск, отделом опеки и попечительства, комплексным центром социального обслуживания населения по Ленинскому району.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На уровне школы: действует Совет профилактики правонарушений несовершеннолетних, создан</w:t>
      </w:r>
      <w:r>
        <w:rPr>
          <w:rFonts w:ascii="Times New Roman" w:hAnsi="Times New Roman" w:cs="Times New Roman"/>
          <w:sz w:val="24"/>
          <w:szCs w:val="24"/>
        </w:rPr>
        <w:t xml:space="preserve"> </w:t>
      </w:r>
      <w:r w:rsidRPr="002C3619">
        <w:rPr>
          <w:rFonts w:ascii="Times New Roman" w:hAnsi="Times New Roman" w:cs="Times New Roman"/>
          <w:sz w:val="24"/>
          <w:szCs w:val="24"/>
        </w:rPr>
        <w:t>Институт шефов - наставников несовершеннолетних их числа педагогов и учителей школы, работает психолого-педагогический консилиум, функционирует Служба медиации «Маяк».</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На индивидуальном уровне:</w:t>
      </w:r>
      <w:r w:rsidRPr="002C3619">
        <w:rPr>
          <w:rFonts w:ascii="Times New Roman" w:hAnsi="Times New Roman" w:cs="Times New Roman"/>
          <w:sz w:val="24"/>
          <w:szCs w:val="24"/>
        </w:rPr>
        <w:tab/>
        <w:t>индивидуальная работа с учащимися, наблюдение за повседневным поведением и принятие оперативных решений в случае необходимости, участие родителей в психолого-педагогических консилиумах, индивидуальное консультирование с целью координации воспитательных усилий педагогов и родителей.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«Внешкольные мероприятия»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Раздел направлен на обеспечение самореализации личности обучающихся в пределахцелостного, социально - открытого образовательного пространства города.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Раздел предполагает участие обучающихся в ряде мероприятий, ориентированных на: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закрепление, обогащение и углубление знаний, приобретенных в процессе учебной деятельности, применение их на практике;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расширение общеобразовательного кругозора учащихся, формирование научногомировоззрения, выработка умений и навыков самообразования;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организацию досуга школьников, культурного отдыха и разумных развлечений;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распространение воспитательного воздействия на учащихся в различных направленияхвоспитания.</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bookmarkStart w:id="26" w:name="_Toc109838901"/>
      <w:r w:rsidRPr="002C3619">
        <w:rPr>
          <w:rFonts w:ascii="Times New Roman" w:hAnsi="Times New Roman" w:cs="Times New Roman"/>
          <w:sz w:val="24"/>
          <w:szCs w:val="24"/>
        </w:rPr>
        <w:t>РАЗДЕЛ 3. ОРГАНИЗАЦИОННЫЙ</w:t>
      </w:r>
      <w:bookmarkEnd w:id="26"/>
    </w:p>
    <w:p w:rsidR="00573648" w:rsidRPr="002C3619" w:rsidRDefault="00573648" w:rsidP="00573648">
      <w:pPr>
        <w:spacing w:after="0" w:line="240" w:lineRule="auto"/>
        <w:jc w:val="both"/>
        <w:rPr>
          <w:rFonts w:ascii="Times New Roman" w:hAnsi="Times New Roman" w:cs="Times New Roman"/>
          <w:sz w:val="24"/>
          <w:szCs w:val="24"/>
        </w:rPr>
      </w:pPr>
      <w:bookmarkStart w:id="27" w:name="_Toc109838902"/>
      <w:r w:rsidRPr="002C3619">
        <w:rPr>
          <w:rFonts w:ascii="Times New Roman" w:hAnsi="Times New Roman" w:cs="Times New Roman"/>
          <w:sz w:val="24"/>
          <w:szCs w:val="24"/>
        </w:rPr>
        <w:t>3.1 Кадровое обеспечение</w:t>
      </w:r>
      <w:bookmarkEnd w:id="27"/>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Реализацию рабочей программы воспитания обеспечивают следующие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педагогические работники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1"/>
        <w:gridCol w:w="669"/>
        <w:gridCol w:w="7093"/>
      </w:tblGrid>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Должность</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количество</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Функционал</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Директор</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Осуществляет контроль развития системы</w:t>
            </w:r>
            <w:r>
              <w:rPr>
                <w:rFonts w:ascii="Times New Roman" w:hAnsi="Times New Roman" w:cs="Times New Roman"/>
                <w:sz w:val="24"/>
                <w:szCs w:val="24"/>
              </w:rPr>
              <w:t xml:space="preserve"> </w:t>
            </w:r>
            <w:r w:rsidRPr="002C3619">
              <w:rPr>
                <w:rFonts w:ascii="Times New Roman" w:hAnsi="Times New Roman" w:cs="Times New Roman"/>
                <w:sz w:val="24"/>
                <w:szCs w:val="24"/>
              </w:rPr>
              <w:t>организации воспитания обучающихся.</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Заместитель директора по УВР</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Осуществляет контроль реализации</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воспитательного потенциала урочной и</w:t>
            </w:r>
            <w:r>
              <w:rPr>
                <w:rFonts w:ascii="Times New Roman" w:hAnsi="Times New Roman" w:cs="Times New Roman"/>
                <w:sz w:val="24"/>
                <w:szCs w:val="24"/>
              </w:rPr>
              <w:t xml:space="preserve"> </w:t>
            </w:r>
            <w:r w:rsidRPr="002C3619">
              <w:rPr>
                <w:rFonts w:ascii="Times New Roman" w:hAnsi="Times New Roman" w:cs="Times New Roman"/>
                <w:sz w:val="24"/>
                <w:szCs w:val="24"/>
              </w:rPr>
              <w:t>внеурочной деятельности, организует работу с</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неуспевающими и слабоуспевающими</w:t>
            </w:r>
            <w:r>
              <w:rPr>
                <w:rFonts w:ascii="Times New Roman" w:hAnsi="Times New Roman" w:cs="Times New Roman"/>
                <w:sz w:val="24"/>
                <w:szCs w:val="24"/>
              </w:rPr>
              <w:t xml:space="preserve"> </w:t>
            </w:r>
            <w:r w:rsidRPr="002C3619">
              <w:rPr>
                <w:rFonts w:ascii="Times New Roman" w:hAnsi="Times New Roman" w:cs="Times New Roman"/>
                <w:sz w:val="24"/>
                <w:szCs w:val="24"/>
              </w:rPr>
              <w:t>учащимися и их родителями (законными</w:t>
            </w:r>
            <w:r>
              <w:rPr>
                <w:rFonts w:ascii="Times New Roman" w:hAnsi="Times New Roman" w:cs="Times New Roman"/>
                <w:sz w:val="24"/>
                <w:szCs w:val="24"/>
              </w:rPr>
              <w:t xml:space="preserve"> </w:t>
            </w:r>
            <w:r w:rsidRPr="002C3619">
              <w:rPr>
                <w:rFonts w:ascii="Times New Roman" w:hAnsi="Times New Roman" w:cs="Times New Roman"/>
                <w:sz w:val="24"/>
                <w:szCs w:val="24"/>
              </w:rPr>
              <w:t>представителями), учителями-предметниками.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методическое сопровождение и</w:t>
            </w:r>
            <w:r>
              <w:rPr>
                <w:rFonts w:ascii="Times New Roman" w:hAnsi="Times New Roman" w:cs="Times New Roman"/>
                <w:sz w:val="24"/>
                <w:szCs w:val="24"/>
              </w:rPr>
              <w:t xml:space="preserve"> </w:t>
            </w:r>
            <w:r w:rsidRPr="002C3619">
              <w:rPr>
                <w:rFonts w:ascii="Times New Roman" w:hAnsi="Times New Roman" w:cs="Times New Roman"/>
                <w:sz w:val="24"/>
                <w:szCs w:val="24"/>
              </w:rPr>
              <w:t>контроль учителей-предметников в организации</w:t>
            </w:r>
            <w:r>
              <w:rPr>
                <w:rFonts w:ascii="Times New Roman" w:hAnsi="Times New Roman" w:cs="Times New Roman"/>
                <w:sz w:val="24"/>
                <w:szCs w:val="24"/>
              </w:rPr>
              <w:t xml:space="preserve"> </w:t>
            </w:r>
            <w:r w:rsidRPr="002C3619">
              <w:rPr>
                <w:rFonts w:ascii="Times New Roman" w:hAnsi="Times New Roman" w:cs="Times New Roman"/>
                <w:sz w:val="24"/>
                <w:szCs w:val="24"/>
              </w:rPr>
              <w:t>индивидуальной работы с неуспевающими</w:t>
            </w:r>
            <w:r>
              <w:rPr>
                <w:rFonts w:ascii="Times New Roman" w:hAnsi="Times New Roman" w:cs="Times New Roman"/>
                <w:sz w:val="24"/>
                <w:szCs w:val="24"/>
              </w:rPr>
              <w:t xml:space="preserve"> </w:t>
            </w:r>
            <w:r w:rsidRPr="002C3619">
              <w:rPr>
                <w:rFonts w:ascii="Times New Roman" w:hAnsi="Times New Roman" w:cs="Times New Roman"/>
                <w:sz w:val="24"/>
                <w:szCs w:val="24"/>
              </w:rPr>
              <w:t>и слабоуспевающими обучающимися,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одаренными учащимися, учащимися с ОВЗ, из семей «группы риска».</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Заместитель директора по ВР</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воспитательную работу в образовательной организации: анализ, принятие</w:t>
            </w:r>
            <w:r>
              <w:rPr>
                <w:rFonts w:ascii="Times New Roman" w:hAnsi="Times New Roman" w:cs="Times New Roman"/>
                <w:sz w:val="24"/>
                <w:szCs w:val="24"/>
              </w:rPr>
              <w:t xml:space="preserve"> </w:t>
            </w:r>
            <w:r w:rsidRPr="002C3619">
              <w:rPr>
                <w:rFonts w:ascii="Times New Roman" w:hAnsi="Times New Roman" w:cs="Times New Roman"/>
                <w:sz w:val="24"/>
                <w:szCs w:val="24"/>
              </w:rPr>
              <w:t>управленческих решений по результатам</w:t>
            </w:r>
            <w:r>
              <w:rPr>
                <w:rFonts w:ascii="Times New Roman" w:hAnsi="Times New Roman" w:cs="Times New Roman"/>
                <w:sz w:val="24"/>
                <w:szCs w:val="24"/>
              </w:rPr>
              <w:t xml:space="preserve"> </w:t>
            </w:r>
            <w:r w:rsidRPr="002C3619">
              <w:rPr>
                <w:rFonts w:ascii="Times New Roman" w:hAnsi="Times New Roman" w:cs="Times New Roman"/>
                <w:sz w:val="24"/>
                <w:szCs w:val="24"/>
              </w:rPr>
              <w:t>анализа, планирование, реализация плана, контроль реализации плана.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Руководит психологической службой, является куратором Школьной службой медиации.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Контролирует организацию питания в образовательной организации.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Курирует деятельность Школьного парламента,</w:t>
            </w:r>
            <w:r>
              <w:rPr>
                <w:rFonts w:ascii="Times New Roman" w:hAnsi="Times New Roman" w:cs="Times New Roman"/>
                <w:sz w:val="24"/>
                <w:szCs w:val="24"/>
              </w:rPr>
              <w:t xml:space="preserve"> </w:t>
            </w:r>
            <w:r w:rsidRPr="002C3619">
              <w:rPr>
                <w:rFonts w:ascii="Times New Roman" w:hAnsi="Times New Roman" w:cs="Times New Roman"/>
                <w:sz w:val="24"/>
                <w:szCs w:val="24"/>
              </w:rPr>
              <w:t>Волонтёрского объединения, Родительского и Управляющего советов.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Курирует деятельность объединений дополнительного образования, Школьного</w:t>
            </w:r>
            <w:r>
              <w:rPr>
                <w:rFonts w:ascii="Times New Roman" w:hAnsi="Times New Roman" w:cs="Times New Roman"/>
                <w:sz w:val="24"/>
                <w:szCs w:val="24"/>
              </w:rPr>
              <w:t xml:space="preserve"> </w:t>
            </w:r>
            <w:r w:rsidRPr="002C3619">
              <w:rPr>
                <w:rFonts w:ascii="Times New Roman" w:hAnsi="Times New Roman" w:cs="Times New Roman"/>
                <w:sz w:val="24"/>
                <w:szCs w:val="24"/>
              </w:rPr>
              <w:t>спортивного клуба.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Курирует деятельность педагога-организатора,</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педагога-психолога, педагогов дополнительного</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образования, классных руководителей.</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Педагог-психолог</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психологическое сопровождение</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воспитательного процесса: проводит коррекционные занятия с учащимися, состоящими на различных видах учёта;</w:t>
            </w:r>
            <w:r>
              <w:rPr>
                <w:rFonts w:ascii="Times New Roman" w:hAnsi="Times New Roman" w:cs="Times New Roman"/>
                <w:sz w:val="24"/>
                <w:szCs w:val="24"/>
              </w:rPr>
              <w:t xml:space="preserve"> </w:t>
            </w:r>
            <w:r w:rsidRPr="002C3619">
              <w:rPr>
                <w:rFonts w:ascii="Times New Roman" w:hAnsi="Times New Roman" w:cs="Times New Roman"/>
                <w:sz w:val="24"/>
                <w:szCs w:val="24"/>
              </w:rPr>
              <w:t>консультации родителей (законных</w:t>
            </w:r>
            <w:r>
              <w:rPr>
                <w:rFonts w:ascii="Times New Roman" w:hAnsi="Times New Roman" w:cs="Times New Roman"/>
                <w:sz w:val="24"/>
                <w:szCs w:val="24"/>
              </w:rPr>
              <w:t xml:space="preserve"> </w:t>
            </w:r>
            <w:r w:rsidRPr="002C3619">
              <w:rPr>
                <w:rFonts w:ascii="Times New Roman" w:hAnsi="Times New Roman" w:cs="Times New Roman"/>
                <w:sz w:val="24"/>
                <w:szCs w:val="24"/>
              </w:rPr>
              <w:t>представителей) по корректировке детско-</w:t>
            </w:r>
            <w:r>
              <w:rPr>
                <w:rFonts w:ascii="Times New Roman" w:hAnsi="Times New Roman" w:cs="Times New Roman"/>
                <w:sz w:val="24"/>
                <w:szCs w:val="24"/>
              </w:rPr>
              <w:t xml:space="preserve"> </w:t>
            </w:r>
            <w:r w:rsidRPr="002C3619">
              <w:rPr>
                <w:rFonts w:ascii="Times New Roman" w:hAnsi="Times New Roman" w:cs="Times New Roman"/>
                <w:sz w:val="24"/>
                <w:szCs w:val="24"/>
              </w:rPr>
              <w:t>родительских отношений, обучающихся по</w:t>
            </w:r>
            <w:r>
              <w:rPr>
                <w:rFonts w:ascii="Times New Roman" w:hAnsi="Times New Roman" w:cs="Times New Roman"/>
                <w:sz w:val="24"/>
                <w:szCs w:val="24"/>
              </w:rPr>
              <w:t xml:space="preserve"> </w:t>
            </w:r>
            <w:r w:rsidRPr="002C3619">
              <w:rPr>
                <w:rFonts w:ascii="Times New Roman" w:hAnsi="Times New Roman" w:cs="Times New Roman"/>
                <w:sz w:val="24"/>
                <w:szCs w:val="24"/>
              </w:rPr>
              <w:t>вопросам личностного развития.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Проводит занятия с обучающимися,</w:t>
            </w:r>
            <w:r>
              <w:rPr>
                <w:rFonts w:ascii="Times New Roman" w:hAnsi="Times New Roman" w:cs="Times New Roman"/>
                <w:sz w:val="24"/>
                <w:szCs w:val="24"/>
              </w:rPr>
              <w:t xml:space="preserve"> </w:t>
            </w:r>
            <w:r w:rsidRPr="002C3619">
              <w:rPr>
                <w:rFonts w:ascii="Times New Roman" w:hAnsi="Times New Roman" w:cs="Times New Roman"/>
                <w:sz w:val="24"/>
                <w:szCs w:val="24"/>
              </w:rPr>
              <w:t>направленные на профилактику конфликтов,</w:t>
            </w:r>
            <w:r>
              <w:rPr>
                <w:rFonts w:ascii="Times New Roman" w:hAnsi="Times New Roman" w:cs="Times New Roman"/>
                <w:sz w:val="24"/>
                <w:szCs w:val="24"/>
              </w:rPr>
              <w:t xml:space="preserve"> </w:t>
            </w:r>
            <w:r w:rsidRPr="002C3619">
              <w:rPr>
                <w:rFonts w:ascii="Times New Roman" w:hAnsi="Times New Roman" w:cs="Times New Roman"/>
                <w:sz w:val="24"/>
                <w:szCs w:val="24"/>
              </w:rPr>
              <w:t>буллинга, профориентацию др.</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Педагог-организатор</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проведение школьных мероприятий,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w:t>
            </w:r>
            <w:r>
              <w:rPr>
                <w:rFonts w:ascii="Times New Roman" w:hAnsi="Times New Roman" w:cs="Times New Roman"/>
                <w:sz w:val="24"/>
                <w:szCs w:val="24"/>
              </w:rPr>
              <w:t xml:space="preserve"> </w:t>
            </w:r>
            <w:r w:rsidRPr="002C3619">
              <w:rPr>
                <w:rFonts w:ascii="Times New Roman" w:hAnsi="Times New Roman" w:cs="Times New Roman"/>
                <w:sz w:val="24"/>
                <w:szCs w:val="24"/>
              </w:rPr>
              <w:t>РДШ.</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дополнительного</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образования</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Разрабатывает и обеспечивает реализацию</w:t>
            </w:r>
            <w:r>
              <w:rPr>
                <w:rFonts w:ascii="Times New Roman" w:hAnsi="Times New Roman" w:cs="Times New Roman"/>
                <w:sz w:val="24"/>
                <w:szCs w:val="24"/>
              </w:rPr>
              <w:t xml:space="preserve"> </w:t>
            </w:r>
            <w:r w:rsidRPr="002C3619">
              <w:rPr>
                <w:rFonts w:ascii="Times New Roman" w:hAnsi="Times New Roman" w:cs="Times New Roman"/>
                <w:sz w:val="24"/>
                <w:szCs w:val="24"/>
              </w:rPr>
              <w:t>дополнительных общеобразовательных</w:t>
            </w:r>
            <w:r>
              <w:rPr>
                <w:rFonts w:ascii="Times New Roman" w:hAnsi="Times New Roman" w:cs="Times New Roman"/>
                <w:sz w:val="24"/>
                <w:szCs w:val="24"/>
              </w:rPr>
              <w:t xml:space="preserve"> о</w:t>
            </w:r>
            <w:r w:rsidRPr="002C3619">
              <w:rPr>
                <w:rFonts w:ascii="Times New Roman" w:hAnsi="Times New Roman" w:cs="Times New Roman"/>
                <w:sz w:val="24"/>
                <w:szCs w:val="24"/>
              </w:rPr>
              <w:t>бщеразвивающих программ.</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Классный руководитель</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29</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воспитательную работу</w:t>
            </w:r>
            <w:r>
              <w:rPr>
                <w:rFonts w:ascii="Times New Roman" w:hAnsi="Times New Roman" w:cs="Times New Roman"/>
                <w:sz w:val="24"/>
                <w:szCs w:val="24"/>
              </w:rPr>
              <w:t xml:space="preserve"> </w:t>
            </w:r>
            <w:r w:rsidRPr="002C3619">
              <w:rPr>
                <w:rFonts w:ascii="Times New Roman" w:hAnsi="Times New Roman" w:cs="Times New Roman"/>
                <w:sz w:val="24"/>
                <w:szCs w:val="24"/>
              </w:rPr>
              <w:t>с обучающимися и родителями на уровне</w:t>
            </w:r>
            <w:r>
              <w:rPr>
                <w:rFonts w:ascii="Times New Roman" w:hAnsi="Times New Roman" w:cs="Times New Roman"/>
                <w:sz w:val="24"/>
                <w:szCs w:val="24"/>
              </w:rPr>
              <w:t xml:space="preserve"> </w:t>
            </w:r>
            <w:r w:rsidRPr="002C3619">
              <w:rPr>
                <w:rFonts w:ascii="Times New Roman" w:hAnsi="Times New Roman" w:cs="Times New Roman"/>
                <w:sz w:val="24"/>
                <w:szCs w:val="24"/>
              </w:rPr>
              <w:t>классного коллектива.</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Учитель-</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предметник</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46</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Реализует воспитательный потенциал урока.</w:t>
            </w:r>
          </w:p>
        </w:tc>
      </w:tr>
      <w:tr w:rsidR="00573648" w:rsidRPr="002C3619" w:rsidTr="00216263">
        <w:tc>
          <w:tcPr>
            <w:tcW w:w="199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Советник директора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 воспитанию </w:t>
            </w:r>
          </w:p>
        </w:tc>
        <w:tc>
          <w:tcPr>
            <w:tcW w:w="66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взаимодействие с детскими</w:t>
            </w:r>
            <w:r>
              <w:rPr>
                <w:rFonts w:ascii="Times New Roman" w:hAnsi="Times New Roman" w:cs="Times New Roman"/>
                <w:sz w:val="24"/>
                <w:szCs w:val="24"/>
              </w:rPr>
              <w:t xml:space="preserve"> </w:t>
            </w:r>
            <w:r w:rsidRPr="002C3619">
              <w:rPr>
                <w:rFonts w:ascii="Times New Roman" w:hAnsi="Times New Roman" w:cs="Times New Roman"/>
                <w:sz w:val="24"/>
                <w:szCs w:val="24"/>
              </w:rPr>
              <w:t>общественными объединениями.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3.2 Нормативно-методическое обеспечение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деятельность в Школе регламентируется следующими</w:t>
      </w:r>
      <w:r>
        <w:rPr>
          <w:rFonts w:ascii="Times New Roman" w:hAnsi="Times New Roman" w:cs="Times New Roman"/>
          <w:sz w:val="24"/>
          <w:szCs w:val="24"/>
        </w:rPr>
        <w:t xml:space="preserve"> </w:t>
      </w:r>
      <w:r w:rsidRPr="002C3619">
        <w:rPr>
          <w:rFonts w:ascii="Times New Roman" w:hAnsi="Times New Roman" w:cs="Times New Roman"/>
          <w:sz w:val="24"/>
          <w:szCs w:val="24"/>
        </w:rPr>
        <w:t>локальными актами: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классном руководстве.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совете профилактики безнадзорности и правонарушений</w:t>
      </w:r>
      <w:r>
        <w:rPr>
          <w:rFonts w:ascii="Times New Roman" w:hAnsi="Times New Roman" w:cs="Times New Roman"/>
          <w:sz w:val="24"/>
          <w:szCs w:val="24"/>
        </w:rPr>
        <w:t xml:space="preserve"> </w:t>
      </w:r>
      <w:r w:rsidRPr="002C3619">
        <w:rPr>
          <w:rFonts w:ascii="Times New Roman" w:hAnsi="Times New Roman" w:cs="Times New Roman"/>
          <w:sz w:val="24"/>
          <w:szCs w:val="24"/>
        </w:rPr>
        <w:t>несовершеннолетних.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Родительском совете.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мерах социальной поддержки обучающихся.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поощрениях и взысканиях.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комиссии по урегулированию споров.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физкультурно-спортивном клубе.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внешнем виде учащихся.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постановке детей и семей на ВШУ.</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Школьной службе медиации.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Образовательная программа дополнительного образования.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Календарный план воспитательной работы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Планы воспитательной работы классных руководителей.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План работы педагога-психолога.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Дополнительные общеобразовательные общеразвивающие программы.</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3.3 Требования к условиям работы с обучающимися с особыми</w:t>
      </w:r>
      <w:r>
        <w:rPr>
          <w:rFonts w:ascii="Times New Roman" w:hAnsi="Times New Roman" w:cs="Times New Roman"/>
          <w:sz w:val="24"/>
          <w:szCs w:val="24"/>
        </w:rPr>
        <w:t xml:space="preserve"> </w:t>
      </w:r>
      <w:r w:rsidRPr="002C3619">
        <w:rPr>
          <w:rFonts w:ascii="Times New Roman" w:hAnsi="Times New Roman" w:cs="Times New Roman"/>
          <w:sz w:val="24"/>
          <w:szCs w:val="24"/>
        </w:rPr>
        <w:t>образовательными потребностями</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воспитательной работе с категориями обучающихся, имеющих особые</w:t>
      </w:r>
      <w:r>
        <w:rPr>
          <w:rFonts w:ascii="Times New Roman" w:hAnsi="Times New Roman" w:cs="Times New Roman"/>
          <w:sz w:val="24"/>
          <w:szCs w:val="24"/>
        </w:rPr>
        <w:t xml:space="preserve"> </w:t>
      </w:r>
      <w:r w:rsidRPr="002C3619">
        <w:rPr>
          <w:rFonts w:ascii="Times New Roman" w:hAnsi="Times New Roman" w:cs="Times New Roman"/>
          <w:sz w:val="24"/>
          <w:szCs w:val="24"/>
        </w:rPr>
        <w:t>образовательные потребности: обучающихся с инвалидностью, с ОВЗ,</w:t>
      </w:r>
      <w:r>
        <w:rPr>
          <w:rFonts w:ascii="Times New Roman" w:hAnsi="Times New Roman" w:cs="Times New Roman"/>
          <w:sz w:val="24"/>
          <w:szCs w:val="24"/>
        </w:rPr>
        <w:t xml:space="preserve"> </w:t>
      </w:r>
      <w:r w:rsidRPr="002C3619">
        <w:rPr>
          <w:rFonts w:ascii="Times New Roman" w:hAnsi="Times New Roman" w:cs="Times New Roman"/>
          <w:sz w:val="24"/>
          <w:szCs w:val="24"/>
        </w:rPr>
        <w:t>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938"/>
      </w:tblGrid>
      <w:tr w:rsidR="00573648" w:rsidRPr="002C3619" w:rsidTr="00216263">
        <w:tc>
          <w:tcPr>
            <w:tcW w:w="2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Категория</w:t>
            </w:r>
          </w:p>
        </w:tc>
        <w:tc>
          <w:tcPr>
            <w:tcW w:w="793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Условия</w:t>
            </w:r>
          </w:p>
        </w:tc>
      </w:tr>
      <w:tr w:rsidR="00573648" w:rsidRPr="002C3619" w:rsidTr="00216263">
        <w:tc>
          <w:tcPr>
            <w:tcW w:w="2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Обучающиеся с</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инвалидностью,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ОВЗ</w:t>
            </w:r>
          </w:p>
        </w:tc>
        <w:tc>
          <w:tcPr>
            <w:tcW w:w="793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Разработаны адаптированные основные общеобразовательные программы для детей с ОВЗ.</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Обучение, при необходимости, осуществляется</w:t>
            </w:r>
            <w:r>
              <w:rPr>
                <w:rFonts w:ascii="Times New Roman" w:hAnsi="Times New Roman" w:cs="Times New Roman"/>
                <w:sz w:val="24"/>
                <w:szCs w:val="24"/>
              </w:rPr>
              <w:t xml:space="preserve"> </w:t>
            </w:r>
            <w:r w:rsidRPr="002C3619">
              <w:rPr>
                <w:rFonts w:ascii="Times New Roman" w:hAnsi="Times New Roman" w:cs="Times New Roman"/>
                <w:sz w:val="24"/>
                <w:szCs w:val="24"/>
              </w:rPr>
              <w:t>индивидуально на дому.</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бесплатного двухразового питания (ОВЗ).</w:t>
            </w:r>
          </w:p>
        </w:tc>
      </w:tr>
      <w:tr w:rsidR="00573648" w:rsidRPr="002C3619" w:rsidTr="00216263">
        <w:tc>
          <w:tcPr>
            <w:tcW w:w="2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Обучающиеся с</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отклоняющимся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поведением</w:t>
            </w:r>
          </w:p>
        </w:tc>
        <w:tc>
          <w:tcPr>
            <w:tcW w:w="793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Социально-психологическое сопровождение.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педагогической поддержки.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Консультации родителей (законных представителей)</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педагога-психолога.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Коррекционно-развивающие групповые и</w:t>
            </w:r>
            <w:r>
              <w:rPr>
                <w:rFonts w:ascii="Times New Roman" w:hAnsi="Times New Roman" w:cs="Times New Roman"/>
                <w:sz w:val="24"/>
                <w:szCs w:val="24"/>
              </w:rPr>
              <w:t xml:space="preserve"> </w:t>
            </w:r>
            <w:r w:rsidRPr="002C3619">
              <w:rPr>
                <w:rFonts w:ascii="Times New Roman" w:hAnsi="Times New Roman" w:cs="Times New Roman"/>
                <w:sz w:val="24"/>
                <w:szCs w:val="24"/>
              </w:rPr>
              <w:t>индивидуальные занятия.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Помощь в решении семейных и бытовых проблем.</w:t>
            </w:r>
          </w:p>
        </w:tc>
      </w:tr>
      <w:tr w:rsidR="00573648" w:rsidRPr="002C3619" w:rsidTr="00216263">
        <w:tc>
          <w:tcPr>
            <w:tcW w:w="20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Одаренные дети</w:t>
            </w:r>
          </w:p>
        </w:tc>
        <w:tc>
          <w:tcPr>
            <w:tcW w:w="793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Консультации педагога-психолога.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Психолого-педагогическое сопровождение.</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Особыми задачами воспитания обучающихся с особыми образовательными потребностями являются: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Налаживание эмоционально-положительного взаимодействия</w:t>
      </w:r>
      <w:r>
        <w:rPr>
          <w:rFonts w:ascii="Times New Roman" w:hAnsi="Times New Roman" w:cs="Times New Roman"/>
          <w:sz w:val="24"/>
          <w:szCs w:val="24"/>
        </w:rPr>
        <w:t xml:space="preserve"> </w:t>
      </w:r>
      <w:r w:rsidRPr="002C3619">
        <w:rPr>
          <w:rFonts w:ascii="Times New Roman" w:hAnsi="Times New Roman" w:cs="Times New Roman"/>
          <w:sz w:val="24"/>
          <w:szCs w:val="24"/>
        </w:rPr>
        <w:t>с окружающими для их успешной социальной адаптации и интеграции в</w:t>
      </w:r>
      <w:r>
        <w:rPr>
          <w:rFonts w:ascii="Times New Roman" w:hAnsi="Times New Roman" w:cs="Times New Roman"/>
          <w:sz w:val="24"/>
          <w:szCs w:val="24"/>
        </w:rPr>
        <w:t xml:space="preserve"> </w:t>
      </w:r>
      <w:r w:rsidRPr="002C3619">
        <w:rPr>
          <w:rFonts w:ascii="Times New Roman" w:hAnsi="Times New Roman" w:cs="Times New Roman"/>
          <w:sz w:val="24"/>
          <w:szCs w:val="24"/>
        </w:rPr>
        <w:t>Школе;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формирование доброжелательного отношения к обучающимся и их</w:t>
      </w:r>
      <w:r>
        <w:rPr>
          <w:rFonts w:ascii="Times New Roman" w:hAnsi="Times New Roman" w:cs="Times New Roman"/>
          <w:sz w:val="24"/>
          <w:szCs w:val="24"/>
        </w:rPr>
        <w:t xml:space="preserve"> </w:t>
      </w:r>
      <w:r w:rsidRPr="002C3619">
        <w:rPr>
          <w:rFonts w:ascii="Times New Roman" w:hAnsi="Times New Roman" w:cs="Times New Roman"/>
          <w:sz w:val="24"/>
          <w:szCs w:val="24"/>
        </w:rPr>
        <w:t>семьям со стороны всех участников образовательных отношений;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построение воспитательной деятельности с учётом индивидуальных</w:t>
      </w:r>
      <w:r>
        <w:rPr>
          <w:rFonts w:ascii="Times New Roman" w:hAnsi="Times New Roman" w:cs="Times New Roman"/>
          <w:sz w:val="24"/>
          <w:szCs w:val="24"/>
        </w:rPr>
        <w:t xml:space="preserve"> </w:t>
      </w:r>
      <w:r w:rsidRPr="002C3619">
        <w:rPr>
          <w:rFonts w:ascii="Times New Roman" w:hAnsi="Times New Roman" w:cs="Times New Roman"/>
          <w:sz w:val="24"/>
          <w:szCs w:val="24"/>
        </w:rPr>
        <w:t>особенностей и возможностей каждого обучающегося;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При организации воспитания обучающихся с особыми образовательными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потребностями педагогический коллектив ориентируется на: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формирование личности ребёнка с особыми образовательными</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потребностями с использованием адекватных возрасту и физическому и(или)психическому состоянию методов </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создание оптимальных условий совместного воспитания и обучения</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обучающихся с особыми образовательными потребностями их сверстников, с</w:t>
      </w:r>
      <w:r>
        <w:rPr>
          <w:rFonts w:ascii="Times New Roman" w:hAnsi="Times New Roman" w:cs="Times New Roman"/>
          <w:sz w:val="24"/>
          <w:szCs w:val="24"/>
        </w:rPr>
        <w:t xml:space="preserve"> </w:t>
      </w:r>
      <w:r w:rsidRPr="002C3619">
        <w:rPr>
          <w:rFonts w:ascii="Times New Roman" w:hAnsi="Times New Roman" w:cs="Times New Roman"/>
          <w:sz w:val="24"/>
          <w:szCs w:val="24"/>
        </w:rPr>
        <w:t>использованием адекватных вспомогательных средств и педагогических</w:t>
      </w:r>
      <w:r>
        <w:rPr>
          <w:rFonts w:ascii="Times New Roman" w:hAnsi="Times New Roman" w:cs="Times New Roman"/>
          <w:sz w:val="24"/>
          <w:szCs w:val="24"/>
        </w:rPr>
        <w:t xml:space="preserve"> </w:t>
      </w:r>
      <w:r w:rsidRPr="002C3619">
        <w:rPr>
          <w:rFonts w:ascii="Times New Roman" w:hAnsi="Times New Roman" w:cs="Times New Roman"/>
          <w:sz w:val="24"/>
          <w:szCs w:val="24"/>
        </w:rPr>
        <w:t>приёмов, организацией совместных форм работы классных руководителей,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педагога-психолога, учителя-логопеда, учителей-дефектологов, педагогов дополнительного образования;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личностно – ориентированный подход в организации всех видов</w:t>
      </w:r>
      <w:r>
        <w:rPr>
          <w:rFonts w:ascii="Times New Roman" w:hAnsi="Times New Roman" w:cs="Times New Roman"/>
          <w:sz w:val="24"/>
          <w:szCs w:val="24"/>
        </w:rPr>
        <w:t xml:space="preserve"> </w:t>
      </w:r>
      <w:r w:rsidRPr="002C3619">
        <w:rPr>
          <w:rFonts w:ascii="Times New Roman" w:hAnsi="Times New Roman" w:cs="Times New Roman"/>
          <w:sz w:val="24"/>
          <w:szCs w:val="24"/>
        </w:rPr>
        <w:t>деятельности обучающихся с особыми образовательными потребностями.</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Система поощрения проявлений активной жизненной позиции социальной</w:t>
      </w:r>
      <w:r>
        <w:rPr>
          <w:rFonts w:ascii="Times New Roman" w:hAnsi="Times New Roman" w:cs="Times New Roman"/>
          <w:sz w:val="24"/>
          <w:szCs w:val="24"/>
        </w:rPr>
        <w:t xml:space="preserve"> </w:t>
      </w:r>
      <w:r w:rsidRPr="002C3619">
        <w:rPr>
          <w:rFonts w:ascii="Times New Roman" w:hAnsi="Times New Roman" w:cs="Times New Roman"/>
          <w:sz w:val="24"/>
          <w:szCs w:val="24"/>
        </w:rP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публичности, открытости поощрений - информирование всех</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обучающихся о награждении, проведение награждений в присутствии</w:t>
      </w:r>
      <w:r>
        <w:rPr>
          <w:rFonts w:ascii="Times New Roman" w:hAnsi="Times New Roman" w:cs="Times New Roman"/>
          <w:sz w:val="24"/>
          <w:szCs w:val="24"/>
        </w:rPr>
        <w:t xml:space="preserve"> </w:t>
      </w:r>
      <w:r w:rsidRPr="002C3619">
        <w:rPr>
          <w:rFonts w:ascii="Times New Roman" w:hAnsi="Times New Roman" w:cs="Times New Roman"/>
          <w:sz w:val="24"/>
          <w:szCs w:val="24"/>
        </w:rPr>
        <w:t>значительного числа обучающихся;</w:t>
      </w:r>
    </w:p>
    <w:p w:rsidR="00573648" w:rsidRPr="002C3619" w:rsidRDefault="00573648" w:rsidP="00573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619">
        <w:rPr>
          <w:rFonts w:ascii="Times New Roman" w:hAnsi="Times New Roman" w:cs="Times New Roman"/>
          <w:sz w:val="24"/>
          <w:szCs w:val="24"/>
        </w:rPr>
        <w:t>− соответствия артефактов и процедур награждения укладу Школы,</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качеству воспитывающей </w:t>
      </w:r>
      <w:r>
        <w:rPr>
          <w:rFonts w:ascii="Times New Roman" w:hAnsi="Times New Roman" w:cs="Times New Roman"/>
          <w:sz w:val="24"/>
          <w:szCs w:val="24"/>
        </w:rPr>
        <w:t xml:space="preserve"> </w:t>
      </w:r>
      <w:r w:rsidRPr="002C3619">
        <w:rPr>
          <w:rFonts w:ascii="Times New Roman" w:hAnsi="Times New Roman" w:cs="Times New Roman"/>
          <w:sz w:val="24"/>
          <w:szCs w:val="24"/>
        </w:rPr>
        <w:t>среды, символике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регулирования частоты награждений - недопущение избыточности в поощрениях, чрезмерно больших групп поощряемых ит.п.;</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привлечения к участию в системе поощрений на всех стадиях родителей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Рейтинг—размещение имен обучающихся, на званий групп или классов в последовательности, определяемой их успешностью, достижениями в чём-</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3.5 Анализ воспитательного процесса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Основным методом анализа воспитательного процесса в Школе</w:t>
      </w:r>
      <w:r>
        <w:rPr>
          <w:rFonts w:ascii="Times New Roman" w:hAnsi="Times New Roman" w:cs="Times New Roman"/>
          <w:sz w:val="24"/>
          <w:szCs w:val="24"/>
        </w:rPr>
        <w:t xml:space="preserve"> </w:t>
      </w:r>
      <w:r w:rsidRPr="002C3619">
        <w:rPr>
          <w:rFonts w:ascii="Times New Roman" w:hAnsi="Times New Roman" w:cs="Times New Roman"/>
          <w:sz w:val="24"/>
          <w:szCs w:val="24"/>
        </w:rPr>
        <w:t>является ежегодный самоанализ воспитательной работы с целью выявления</w:t>
      </w:r>
      <w:r>
        <w:rPr>
          <w:rFonts w:ascii="Times New Roman" w:hAnsi="Times New Roman" w:cs="Times New Roman"/>
          <w:sz w:val="24"/>
          <w:szCs w:val="24"/>
        </w:rPr>
        <w:t xml:space="preserve"> </w:t>
      </w:r>
      <w:r w:rsidRPr="002C3619">
        <w:rPr>
          <w:rFonts w:ascii="Times New Roman" w:hAnsi="Times New Roman" w:cs="Times New Roman"/>
          <w:sz w:val="24"/>
          <w:szCs w:val="24"/>
        </w:rPr>
        <w:t>основных проблем и последующего их решения, с привлечением (при</w:t>
      </w:r>
      <w:r>
        <w:rPr>
          <w:rFonts w:ascii="Times New Roman" w:hAnsi="Times New Roman" w:cs="Times New Roman"/>
          <w:sz w:val="24"/>
          <w:szCs w:val="24"/>
        </w:rPr>
        <w:t xml:space="preserve"> </w:t>
      </w:r>
      <w:r w:rsidRPr="002C3619">
        <w:rPr>
          <w:rFonts w:ascii="Times New Roman" w:hAnsi="Times New Roman" w:cs="Times New Roman"/>
          <w:sz w:val="24"/>
          <w:szCs w:val="24"/>
        </w:rPr>
        <w:t>необходимости) внешних экспертов, специалистов.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Основные принципы самоанализа воспитательной работы: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взаимное уважение всех участников образовательных отношений;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приоритет анализа сущностных сторон воспитания ориентирует на</w:t>
      </w:r>
      <w:r>
        <w:rPr>
          <w:rFonts w:ascii="Times New Roman" w:hAnsi="Times New Roman" w:cs="Times New Roman"/>
          <w:sz w:val="24"/>
          <w:szCs w:val="24"/>
        </w:rPr>
        <w:t xml:space="preserve"> </w:t>
      </w:r>
      <w:r w:rsidRPr="002C3619">
        <w:rPr>
          <w:rFonts w:ascii="Times New Roman" w:hAnsi="Times New Roman" w:cs="Times New Roman"/>
          <w:sz w:val="24"/>
          <w:szCs w:val="24"/>
        </w:rPr>
        <w:t>изучение прежде всего неколичественных, а качественных показателей,</w:t>
      </w:r>
      <w:r>
        <w:rPr>
          <w:rFonts w:ascii="Times New Roman" w:hAnsi="Times New Roman" w:cs="Times New Roman"/>
          <w:sz w:val="24"/>
          <w:szCs w:val="24"/>
        </w:rPr>
        <w:t xml:space="preserve"> </w:t>
      </w:r>
      <w:r w:rsidRPr="002C3619">
        <w:rPr>
          <w:rFonts w:ascii="Times New Roman" w:hAnsi="Times New Roman" w:cs="Times New Roman"/>
          <w:sz w:val="24"/>
          <w:szCs w:val="24"/>
        </w:rPr>
        <w:t>таких как сохранение уклада Школы, качество воспитывающей среды,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содержание и разнообразие деятельности, стиль общения, отношений между</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педагогами, обучающимися и родителями;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развивающий характер осуществляемого анализа ориентирует на</w:t>
      </w:r>
      <w:r>
        <w:rPr>
          <w:rFonts w:ascii="Times New Roman" w:hAnsi="Times New Roman" w:cs="Times New Roman"/>
          <w:sz w:val="24"/>
          <w:szCs w:val="24"/>
        </w:rPr>
        <w:t xml:space="preserve"> </w:t>
      </w:r>
      <w:r w:rsidRPr="002C3619">
        <w:rPr>
          <w:rFonts w:ascii="Times New Roman" w:hAnsi="Times New Roman" w:cs="Times New Roman"/>
          <w:sz w:val="24"/>
          <w:szCs w:val="24"/>
        </w:rPr>
        <w:t>использование результатов анализа для совершенствования воспитательной</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деятельности педагогических работников </w:t>
      </w:r>
      <w:r>
        <w:rPr>
          <w:rFonts w:ascii="Times New Roman" w:hAnsi="Times New Roman" w:cs="Times New Roman"/>
          <w:sz w:val="24"/>
          <w:szCs w:val="24"/>
        </w:rPr>
        <w:t xml:space="preserve"> </w:t>
      </w:r>
      <w:r w:rsidRPr="002C3619">
        <w:rPr>
          <w:rFonts w:ascii="Times New Roman" w:hAnsi="Times New Roman" w:cs="Times New Roman"/>
          <w:sz w:val="24"/>
          <w:szCs w:val="24"/>
        </w:rPr>
        <w:t>(знания и сохранения в работе цели</w:t>
      </w:r>
      <w:r>
        <w:rPr>
          <w:rFonts w:ascii="Times New Roman" w:hAnsi="Times New Roman" w:cs="Times New Roman"/>
          <w:sz w:val="24"/>
          <w:szCs w:val="24"/>
        </w:rPr>
        <w:t xml:space="preserve">  </w:t>
      </w:r>
      <w:r w:rsidRPr="002C3619">
        <w:rPr>
          <w:rFonts w:ascii="Times New Roman" w:hAnsi="Times New Roman" w:cs="Times New Roman"/>
          <w:sz w:val="24"/>
          <w:szCs w:val="24"/>
        </w:rPr>
        <w:t>и задач воспитания, умелого планирования воспитательной работы,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адекватного подбора видов, форм и содержания совместной деятельности с</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обучающимися, коллегами, социальными партнёрами);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распределённая ответственность за результаты личностного развития</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обучающихся ориентирует на понимание того, что личностное развитие —</w:t>
      </w:r>
      <w:r>
        <w:rPr>
          <w:rFonts w:ascii="Times New Roman" w:hAnsi="Times New Roman" w:cs="Times New Roman"/>
          <w:sz w:val="24"/>
          <w:szCs w:val="24"/>
        </w:rPr>
        <w:t xml:space="preserve"> </w:t>
      </w:r>
      <w:r w:rsidRPr="002C3619">
        <w:rPr>
          <w:rFonts w:ascii="Times New Roman" w:hAnsi="Times New Roman" w:cs="Times New Roman"/>
          <w:sz w:val="24"/>
          <w:szCs w:val="24"/>
        </w:rPr>
        <w:t>это результат как организованного социального воспитания, в котором</w:t>
      </w:r>
      <w:r>
        <w:rPr>
          <w:rFonts w:ascii="Times New Roman" w:hAnsi="Times New Roman" w:cs="Times New Roman"/>
          <w:sz w:val="24"/>
          <w:szCs w:val="24"/>
        </w:rPr>
        <w:t xml:space="preserve"> </w:t>
      </w:r>
      <w:r w:rsidRPr="002C3619">
        <w:rPr>
          <w:rFonts w:ascii="Times New Roman" w:hAnsi="Times New Roman" w:cs="Times New Roman"/>
          <w:sz w:val="24"/>
          <w:szCs w:val="24"/>
        </w:rPr>
        <w:t>Школа участвует наряду с другими социальными институтами, так и</w:t>
      </w:r>
      <w:r>
        <w:rPr>
          <w:rFonts w:ascii="Times New Roman" w:hAnsi="Times New Roman" w:cs="Times New Roman"/>
          <w:sz w:val="24"/>
          <w:szCs w:val="24"/>
        </w:rPr>
        <w:t xml:space="preserve"> </w:t>
      </w:r>
      <w:r w:rsidRPr="002C3619">
        <w:rPr>
          <w:rFonts w:ascii="Times New Roman" w:hAnsi="Times New Roman" w:cs="Times New Roman"/>
          <w:sz w:val="24"/>
          <w:szCs w:val="24"/>
        </w:rPr>
        <w:t>стихийной социализации и саморазвития.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Основные направления анализа воспитательного процесса: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Результаты воспитания, социализации и саморазвития обучающихся.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Мониторинг и анализ проводятся классными руководителями вместе с</w:t>
      </w:r>
      <w:r>
        <w:rPr>
          <w:rFonts w:ascii="Times New Roman" w:hAnsi="Times New Roman" w:cs="Times New Roman"/>
          <w:sz w:val="24"/>
          <w:szCs w:val="24"/>
        </w:rPr>
        <w:t xml:space="preserve"> </w:t>
      </w:r>
      <w:r w:rsidRPr="002C3619">
        <w:rPr>
          <w:rFonts w:ascii="Times New Roman" w:hAnsi="Times New Roman" w:cs="Times New Roman"/>
          <w:sz w:val="24"/>
          <w:szCs w:val="24"/>
        </w:rPr>
        <w:t>заместителем директора по воспитательной работе (советником директора по</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При проведении анализа внимание педагогов сосредоточивается на</w:t>
      </w:r>
      <w:r>
        <w:rPr>
          <w:rFonts w:ascii="Times New Roman" w:hAnsi="Times New Roman" w:cs="Times New Roman"/>
          <w:sz w:val="24"/>
          <w:szCs w:val="24"/>
        </w:rPr>
        <w:t xml:space="preserve"> </w:t>
      </w:r>
      <w:r w:rsidRPr="002C3619">
        <w:rPr>
          <w:rFonts w:ascii="Times New Roman" w:hAnsi="Times New Roman" w:cs="Times New Roman"/>
          <w:sz w:val="24"/>
          <w:szCs w:val="24"/>
        </w:rPr>
        <w:t>вопросах: насколько сформированы те или иные личностные результаты и</w:t>
      </w:r>
      <w:r>
        <w:rPr>
          <w:rFonts w:ascii="Times New Roman" w:hAnsi="Times New Roman" w:cs="Times New Roman"/>
          <w:sz w:val="24"/>
          <w:szCs w:val="24"/>
        </w:rPr>
        <w:t xml:space="preserve"> </w:t>
      </w:r>
      <w:r w:rsidRPr="002C3619">
        <w:rPr>
          <w:rFonts w:ascii="Times New Roman" w:hAnsi="Times New Roman" w:cs="Times New Roman"/>
          <w:sz w:val="24"/>
          <w:szCs w:val="24"/>
        </w:rPr>
        <w:t>ценностные ориентации у обучающихся и класса в целом, какие проблемы,</w:t>
      </w:r>
      <w:r>
        <w:rPr>
          <w:rFonts w:ascii="Times New Roman" w:hAnsi="Times New Roman" w:cs="Times New Roman"/>
          <w:sz w:val="24"/>
          <w:szCs w:val="24"/>
        </w:rPr>
        <w:t xml:space="preserve"> </w:t>
      </w:r>
      <w:r w:rsidRPr="002C3619">
        <w:rPr>
          <w:rFonts w:ascii="Times New Roman" w:hAnsi="Times New Roman" w:cs="Times New Roman"/>
          <w:sz w:val="24"/>
          <w:szCs w:val="24"/>
        </w:rPr>
        <w:t>затруднения в личностном развитии обучающихся удалось решить за</w:t>
      </w:r>
      <w:r>
        <w:rPr>
          <w:rFonts w:ascii="Times New Roman" w:hAnsi="Times New Roman" w:cs="Times New Roman"/>
          <w:sz w:val="24"/>
          <w:szCs w:val="24"/>
        </w:rPr>
        <w:t xml:space="preserve"> </w:t>
      </w:r>
      <w:r w:rsidRPr="002C3619">
        <w:rPr>
          <w:rFonts w:ascii="Times New Roman" w:hAnsi="Times New Roman" w:cs="Times New Roman"/>
          <w:sz w:val="24"/>
          <w:szCs w:val="24"/>
        </w:rPr>
        <w:t>прошедший учебный год; какие проблемы, затруднения решить не удалось и</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почему; </w:t>
      </w:r>
      <w:r>
        <w:rPr>
          <w:rFonts w:ascii="Times New Roman" w:hAnsi="Times New Roman" w:cs="Times New Roman"/>
          <w:sz w:val="24"/>
          <w:szCs w:val="24"/>
        </w:rPr>
        <w:t xml:space="preserve"> </w:t>
      </w:r>
      <w:r w:rsidRPr="002C3619">
        <w:rPr>
          <w:rFonts w:ascii="Times New Roman" w:hAnsi="Times New Roman" w:cs="Times New Roman"/>
          <w:sz w:val="24"/>
          <w:szCs w:val="24"/>
        </w:rPr>
        <w:t>какие новые проблемы, трудности появились, над чем предстоит</w:t>
      </w:r>
      <w:r>
        <w:rPr>
          <w:rFonts w:ascii="Times New Roman" w:hAnsi="Times New Roman" w:cs="Times New Roman"/>
          <w:sz w:val="24"/>
          <w:szCs w:val="24"/>
        </w:rPr>
        <w:t xml:space="preserve"> </w:t>
      </w:r>
      <w:r w:rsidRPr="002C3619">
        <w:rPr>
          <w:rFonts w:ascii="Times New Roman" w:hAnsi="Times New Roman" w:cs="Times New Roman"/>
          <w:sz w:val="24"/>
          <w:szCs w:val="24"/>
        </w:rPr>
        <w:t>работать педагогическому коллективу.</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Состояние совместной деятельности обучающихся и взрослых.</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Критерием, на основе которого осуществляется данный анализ,</w:t>
      </w:r>
      <w:r>
        <w:rPr>
          <w:rFonts w:ascii="Times New Roman" w:hAnsi="Times New Roman" w:cs="Times New Roman"/>
          <w:sz w:val="24"/>
          <w:szCs w:val="24"/>
        </w:rPr>
        <w:t xml:space="preserve"> </w:t>
      </w:r>
      <w:r w:rsidRPr="002C3619">
        <w:rPr>
          <w:rFonts w:ascii="Times New Roman" w:hAnsi="Times New Roman" w:cs="Times New Roman"/>
          <w:sz w:val="24"/>
          <w:szCs w:val="24"/>
        </w:rPr>
        <w:t>является наличие интересной, событийно насыщенной и личностно</w:t>
      </w:r>
      <w:r>
        <w:rPr>
          <w:rFonts w:ascii="Times New Roman" w:hAnsi="Times New Roman" w:cs="Times New Roman"/>
          <w:sz w:val="24"/>
          <w:szCs w:val="24"/>
        </w:rPr>
        <w:t>-</w:t>
      </w:r>
      <w:r w:rsidRPr="002C3619">
        <w:rPr>
          <w:rFonts w:ascii="Times New Roman" w:hAnsi="Times New Roman" w:cs="Times New Roman"/>
          <w:sz w:val="24"/>
          <w:szCs w:val="24"/>
        </w:rPr>
        <w:t>развивающей совместной деятельности обучающихся и взрослых в соответствии с модулями данной программы.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Анализ проводится заместителем директора по воспитательной работе</w:t>
      </w:r>
      <w:r>
        <w:rPr>
          <w:rFonts w:ascii="Times New Roman" w:hAnsi="Times New Roman" w:cs="Times New Roman"/>
          <w:sz w:val="24"/>
          <w:szCs w:val="24"/>
        </w:rPr>
        <w:t xml:space="preserve"> </w:t>
      </w:r>
      <w:r w:rsidRPr="002C3619">
        <w:rPr>
          <w:rFonts w:ascii="Times New Roman" w:hAnsi="Times New Roman" w:cs="Times New Roman"/>
          <w:sz w:val="24"/>
          <w:szCs w:val="24"/>
        </w:rPr>
        <w:t>(советником директора по воспитанию, педагогом-психологом), классными руководителями с привлечением родительских активов класса, Родительского совета школы.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Способами получения информации о состоянии организуемой</w:t>
      </w:r>
      <w:r>
        <w:rPr>
          <w:rFonts w:ascii="Times New Roman" w:hAnsi="Times New Roman" w:cs="Times New Roman"/>
          <w:sz w:val="24"/>
          <w:szCs w:val="24"/>
        </w:rPr>
        <w:t xml:space="preserve"> </w:t>
      </w:r>
      <w:r w:rsidRPr="002C3619">
        <w:rPr>
          <w:rFonts w:ascii="Times New Roman" w:hAnsi="Times New Roman" w:cs="Times New Roman"/>
          <w:sz w:val="24"/>
          <w:szCs w:val="24"/>
        </w:rPr>
        <w:t>совместной деятельности обучающихся и педагогических работников</w:t>
      </w:r>
      <w:r>
        <w:rPr>
          <w:rFonts w:ascii="Times New Roman" w:hAnsi="Times New Roman" w:cs="Times New Roman"/>
          <w:sz w:val="24"/>
          <w:szCs w:val="24"/>
        </w:rPr>
        <w:t xml:space="preserve"> </w:t>
      </w:r>
      <w:r w:rsidRPr="002C3619">
        <w:rPr>
          <w:rFonts w:ascii="Times New Roman" w:hAnsi="Times New Roman" w:cs="Times New Roman"/>
          <w:sz w:val="24"/>
          <w:szCs w:val="24"/>
        </w:rPr>
        <w:t>является анкетирование, беседы с обучающимися и их родителями</w:t>
      </w:r>
      <w:r>
        <w:rPr>
          <w:rFonts w:ascii="Times New Roman" w:hAnsi="Times New Roman" w:cs="Times New Roman"/>
          <w:sz w:val="24"/>
          <w:szCs w:val="24"/>
        </w:rPr>
        <w:t xml:space="preserve"> </w:t>
      </w:r>
      <w:r w:rsidRPr="002C3619">
        <w:rPr>
          <w:rFonts w:ascii="Times New Roman" w:hAnsi="Times New Roman" w:cs="Times New Roman"/>
          <w:sz w:val="24"/>
          <w:szCs w:val="24"/>
        </w:rPr>
        <w:t>(законными представителями), педагогическими работниками,</w:t>
      </w:r>
      <w:r>
        <w:rPr>
          <w:rFonts w:ascii="Times New Roman" w:hAnsi="Times New Roman" w:cs="Times New Roman"/>
          <w:sz w:val="24"/>
          <w:szCs w:val="24"/>
        </w:rPr>
        <w:t xml:space="preserve"> </w:t>
      </w:r>
      <w:r w:rsidRPr="002C3619">
        <w:rPr>
          <w:rFonts w:ascii="Times New Roman" w:hAnsi="Times New Roman" w:cs="Times New Roman"/>
          <w:sz w:val="24"/>
          <w:szCs w:val="24"/>
        </w:rPr>
        <w:t>представителями Школьного парламента. Результаты обсуждаются на</w:t>
      </w:r>
      <w:r>
        <w:rPr>
          <w:rFonts w:ascii="Times New Roman" w:hAnsi="Times New Roman" w:cs="Times New Roman"/>
          <w:sz w:val="24"/>
          <w:szCs w:val="24"/>
        </w:rPr>
        <w:t xml:space="preserve"> </w:t>
      </w:r>
      <w:r w:rsidRPr="002C3619">
        <w:rPr>
          <w:rFonts w:ascii="Times New Roman" w:hAnsi="Times New Roman" w:cs="Times New Roman"/>
          <w:sz w:val="24"/>
          <w:szCs w:val="24"/>
        </w:rPr>
        <w:t>заседании методических объединений классных руководителей или</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педагогическом совете.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Внимание сосредоточивается на вопросах, связанных с качеством:</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Проводимых основных школьных дел;</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классных руководителей и их классов;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Реализации воспитательного потенциала урочной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Организуемой внеурочной деятельности обучающихся;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Взаимодействия с родительским сообществом;</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ученического самоуправления;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по профориентации обучающихся;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по профилактике и безопасности;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Внешкольных мероприятий;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Создания и поддержки предметно-пространственной среды;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Реализации социального партнёрства.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090479" w:rsidRDefault="00573648" w:rsidP="00573648">
      <w:pPr>
        <w:spacing w:after="0" w:line="240" w:lineRule="auto"/>
        <w:jc w:val="center"/>
        <w:rPr>
          <w:rFonts w:ascii="Times New Roman" w:hAnsi="Times New Roman" w:cs="Times New Roman"/>
          <w:b/>
          <w:sz w:val="28"/>
          <w:szCs w:val="28"/>
        </w:rPr>
      </w:pPr>
      <w:r w:rsidRPr="00090479">
        <w:rPr>
          <w:rFonts w:ascii="Times New Roman" w:hAnsi="Times New Roman" w:cs="Times New Roman"/>
          <w:b/>
          <w:sz w:val="28"/>
          <w:szCs w:val="28"/>
        </w:rPr>
        <w:t>Календарный план воспитательной работы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2022 год – Год народного искусства и нематериального культурного наследия России;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2023 год – Год педагога и наставника.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«Основные школьные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417"/>
        <w:gridCol w:w="1652"/>
        <w:gridCol w:w="3275"/>
      </w:tblGrid>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Дела, события, 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Акции и церемонии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Поднятие государственного флага РФ</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каждый  понедельник</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Спуск государственного флага РФ</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Каждая пятница</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Сбор макулатуры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Борисова Е.Н.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Посвящение в первоклассники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#Вместе ярче</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биологии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Праздники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Торжественная линейка «День знаний»</w:t>
            </w:r>
          </w:p>
          <w:p w:rsidR="00573648" w:rsidRPr="002C3619" w:rsidRDefault="00573648" w:rsidP="00216263">
            <w:pPr>
              <w:spacing w:after="0" w:line="240" w:lineRule="auto"/>
              <w:jc w:val="both"/>
              <w:rPr>
                <w:rFonts w:ascii="Times New Roman" w:hAnsi="Times New Roman" w:cs="Times New Roman"/>
                <w:sz w:val="24"/>
                <w:szCs w:val="24"/>
              </w:rPr>
            </w:pP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сентября</w:t>
            </w:r>
          </w:p>
          <w:p w:rsidR="00573648" w:rsidRPr="002C3619" w:rsidRDefault="00573648" w:rsidP="00216263">
            <w:pPr>
              <w:spacing w:after="0" w:line="240" w:lineRule="auto"/>
              <w:jc w:val="both"/>
              <w:rPr>
                <w:rFonts w:ascii="Times New Roman" w:hAnsi="Times New Roman" w:cs="Times New Roman"/>
                <w:sz w:val="24"/>
                <w:szCs w:val="24"/>
              </w:rPr>
            </w:pP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учителя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октября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Международный день пожилых людей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октября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отца в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16 октября</w:t>
            </w:r>
          </w:p>
          <w:p w:rsidR="00573648" w:rsidRPr="002C3619" w:rsidRDefault="00573648" w:rsidP="00216263">
            <w:pPr>
              <w:spacing w:after="0" w:line="240" w:lineRule="auto"/>
              <w:jc w:val="both"/>
              <w:rPr>
                <w:rFonts w:ascii="Times New Roman" w:hAnsi="Times New Roman" w:cs="Times New Roman"/>
                <w:sz w:val="24"/>
                <w:szCs w:val="24"/>
              </w:rPr>
            </w:pP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матери в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27 ноября</w:t>
            </w:r>
          </w:p>
          <w:p w:rsidR="00573648" w:rsidRPr="002C3619" w:rsidRDefault="00573648" w:rsidP="00216263">
            <w:pPr>
              <w:spacing w:after="0" w:line="240" w:lineRule="auto"/>
              <w:jc w:val="both"/>
              <w:rPr>
                <w:rFonts w:ascii="Times New Roman" w:hAnsi="Times New Roman" w:cs="Times New Roman"/>
                <w:sz w:val="24"/>
                <w:szCs w:val="24"/>
              </w:rPr>
            </w:pP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Мы встречаем Новый год</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Защитника Отечества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23 февраля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Масленица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женский день</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марта</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Победы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9 мая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Последний звонок</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 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Торжественная линейка, посвященная окончанию учебного года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1-8, 10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Выпускной вечер</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 класс</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июнь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часы к памятным датам</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солидарности в борьбе с терроризмом</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сентября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окончания Второй мировой войны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сентября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210 лет со дня Бородинского сражения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 сентября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распространения грамотности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сентября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165 лет со дня рождения русского учёного, писателя Константина Эдуардовича Циолковского (1857-1935)</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сентября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музыки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октября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школьных библиотек</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25 октября</w:t>
            </w:r>
          </w:p>
          <w:p w:rsidR="00573648" w:rsidRPr="002C3619" w:rsidRDefault="00573648" w:rsidP="00216263">
            <w:pPr>
              <w:spacing w:after="0" w:line="240" w:lineRule="auto"/>
              <w:jc w:val="both"/>
              <w:rPr>
                <w:rFonts w:ascii="Times New Roman" w:hAnsi="Times New Roman" w:cs="Times New Roman"/>
                <w:sz w:val="24"/>
                <w:szCs w:val="24"/>
              </w:rPr>
            </w:pP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памяти жертв политических репрессий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народного единства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4 ноября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памяти погибших при исполнении служебных обязанностей сотрудников органов внутренних дел России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ноября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Государственного герба Российской Федерации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ноября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начала Нюрнбергского процесса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 ноября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неизвестного солдата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декабря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инвалидов</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декабря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добровольца (волонтера) в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декабря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художника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декабря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героев  Отечества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 декабря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rPr>
          <w:trHeight w:val="562"/>
        </w:trPr>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Конституции Российской Федерации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12 декабря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российского студенчества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25 января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полного освобождения  Ленинграда от фашисткой блокады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27 января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27 января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 февраля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российской науки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февраля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памяти о россиянах, исполнявших служебный долг за пределами Отечества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15 февраля</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Международный день родного языка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21 февраля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200 лет со дня рождения Константина Дмитриевича Ушинского</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3  марта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воссоединения Крыма с Россией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18   марта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Всемирный день театра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27   марта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космонавтики, 65 лет со дня запуска СССР первого искусственного спутника Земли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12 апреля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19 апреля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Всемирный день Земли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22 апреля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детских общественных организаций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19 мая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славянской письменности и культуры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24 мая </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Тематические недели, декады, месячники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Неделя безопасного поведения в сети Интернет</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Месячник пожилых людей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Дни правовых знаний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Месячник военно-патриотического воспитания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«Ученик года»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Праздник «До свидания, начальная школа»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Концерты</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Дню учителя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Дню матери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8 марта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9 мая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Конкурсы</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рисунков «Подружись со светофором»</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декоративных букетов, стенгазет к Дню учителя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рисунков к Дню матери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плакатов «Мы против наркотиков!»</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новогодних игрушек, поделок</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1-9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«Минута славы»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Смотр строя и песни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3-7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физкультуры 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Игра «Зарница»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УчительОБЖ</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стенгазет к 8 марта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рисунков на противопожарную тематику</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1-8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Учитель ИЗО</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патриотической песни «Нам не помнить об этом нельзя»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Апрель-май</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10137"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Спортивные соревнования</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«Папа, мама, я – спортивная семья»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физкультуры, классные руководители</w:t>
            </w:r>
          </w:p>
        </w:tc>
      </w:tr>
      <w:tr w:rsidR="00573648" w:rsidRPr="002C3619" w:rsidTr="00216263">
        <w:tc>
          <w:tcPr>
            <w:tcW w:w="37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«Веселые старты»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1-7 классы</w:t>
            </w:r>
          </w:p>
        </w:tc>
        <w:tc>
          <w:tcPr>
            <w:tcW w:w="165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учителяфизкультуры</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«Классное руководство»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417"/>
        <w:gridCol w:w="1706"/>
        <w:gridCol w:w="3221"/>
      </w:tblGrid>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Составление социального паспорта класса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Мониторинг успеваемости учащихся, посещаемости занятий, питания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Общешкольный классный час «Разговоры о важном»</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каждый учебный понедельник 1 урок</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классных уголков</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рабочей документации классных</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руководителей: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Личные дела класса;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План воспитательной работы с классом;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Журнал инструктажа учащихся по ТБ во</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время проведения экскурсий и других внеклассных и внешкольных мероприятий;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Портфолио классного коллектива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государственными символами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5-9 класс</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Инструктажи по безопасности жизнедеятельности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участия класса в общешкольных ключевых делах</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Индивидуальная работа с обучающимися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учителями -предметниками, работающими в классе</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или законными представителями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Родительские собрания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четверть</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Организация участия в общественных объединениях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классных руководителей в конференциях, семинарах, круглых столах муниципального, регионального и всероссийского уровня.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Представление опыта воспитательной работы</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классных руководителей и школы на школьном</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сайте, а также в социальных сетях и в других</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Интернет-ресурсах, подготовка публикаций для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периодических и методических изданий.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Мониторинги воспитательной деятельности: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(уровня воспитанности учащихся; уровня социализированности, активности участия учащихся</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 внеклассных и внешкольных мероприятиях,</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конкурсах)</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794"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классных руководителей в профессиональных конкурсах</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090479">
        <w:rPr>
          <w:rFonts w:ascii="Times New Roman" w:hAnsi="Times New Roman" w:cs="Times New Roman"/>
          <w:b/>
          <w:sz w:val="24"/>
          <w:szCs w:val="24"/>
        </w:rPr>
        <w:t>Модуль «Внеурочная деятельность</w:t>
      </w:r>
      <w:r w:rsidRPr="002C3619">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275"/>
        <w:gridCol w:w="1582"/>
        <w:gridCol w:w="2778"/>
      </w:tblGrid>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Название </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Количество часов в неделю</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Ответственные</w:t>
            </w:r>
          </w:p>
        </w:tc>
      </w:tr>
      <w:tr w:rsidR="00573648" w:rsidRPr="002C3619" w:rsidTr="00216263">
        <w:tc>
          <w:tcPr>
            <w:tcW w:w="10138"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Искусство и язык мордовского народа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7А, Б, 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Романова Л.В.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Юнармейский отряд «Патриот»</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7-10</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Сюбкаев А.Д.</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«Азбука нравственности»</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1Б</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Мурзаева Л.Г.</w:t>
            </w:r>
          </w:p>
        </w:tc>
      </w:tr>
      <w:tr w:rsidR="00573648" w:rsidRPr="002C3619" w:rsidTr="00216263">
        <w:tc>
          <w:tcPr>
            <w:tcW w:w="10138"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Общекультурное</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Вокальный ансамбль «Планета KIDS»</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Ларькина М.Ю.</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Школьный театр «Калейдоскоп»</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Борисова Н.Н.</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История и культура мордовского края</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8А, Б, 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Кунев С.Н.</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Искусство батика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6А, Б, В, 7А, 8В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Новикова Л.А.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Шелковая ленточка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6А, Б, В, 7А, 7В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Голубовская Е.В.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«Основы информационной безопасности»</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1А</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Блохова Л.Б.</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«Мордовский фольклор»</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Романова Л.В.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 шагаю по родному краю»</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Романова Л.В.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«Один день в музее»</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Романова Л.В.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«Танцы»</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расписанию групп</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Чистякова Ю.В.</w:t>
            </w:r>
          </w:p>
        </w:tc>
      </w:tr>
      <w:tr w:rsidR="00573648" w:rsidRPr="002C3619" w:rsidTr="00216263">
        <w:trPr>
          <w:trHeight w:val="348"/>
        </w:trPr>
        <w:tc>
          <w:tcPr>
            <w:tcW w:w="10138"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Общеинтеллектуальное</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Информационная культура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5А, Б, 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Кутукова Е.В.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Робототехника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5А, Б, 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Садыкова М.А.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Математический практикум</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7Б, 8Б,9Б</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Родькина С.В.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Кальникова Е.Б.</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Функциональная грамотность</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9А,9Б,9В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Сапунова О.В.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Ярлыкова Н.А.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Кадеева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Финансовая грамотность</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8А, Б, 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9А</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Кунев С.Н.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Рычкова Н.Н.</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мире информатики</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6А,Б,В</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9Б,В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Гнедко Н.А.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Читательская грамотность</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10-11</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Борисова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Ларихина М.А.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Прикладная информатика </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Гнедко Н.А.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Инженерная графика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Новикова Л.А.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«Умники и умницы»</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1А,1В,1Б,2А,3А,3Б</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начальных классов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«Планета загадок»</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1Б</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Мурзаева Л.Г.</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Занимательный русский язык»</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2А,2Б,2В,3В,4А,4Б,4В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начальных классов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«Читай-город»</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2Б,2В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Егорова Р.И.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Коблова Ю.С.</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«Уроки развития с использованием компьютера»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2-4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Кутукова Е.В.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«Основы математической грамотности. Удивительный мир чисел»</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1Б</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Мурзаева Л.Г.</w:t>
            </w:r>
          </w:p>
        </w:tc>
      </w:tr>
      <w:tr w:rsidR="00573648" w:rsidRPr="002C3619" w:rsidTr="00216263">
        <w:tc>
          <w:tcPr>
            <w:tcW w:w="10138"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Спортивно-оздоровительное</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Здорово быть здоровым</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5-9</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Учителя физкультуры</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Дружина юных пожарных «Факел»</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7-8</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Садыкова М.А.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Спортивные игры</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10-11</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Учителя физкультуры</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«Подвижные игры»</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1А</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Блохова Л.Б.</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«Здоровячок»</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Биксалиева А.Ш.</w:t>
            </w:r>
          </w:p>
        </w:tc>
      </w:tr>
      <w:tr w:rsidR="00573648" w:rsidRPr="002C3619" w:rsidTr="00216263">
        <w:tc>
          <w:tcPr>
            <w:tcW w:w="10138" w:type="dxa"/>
            <w:gridSpan w:val="4"/>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Социальное</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Проект «Билет в Будущее»</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8-9</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мире творчества»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Биксалиева А.Ш.</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«ИЗО-студия»</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2-4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Грачева Е.В.</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«Чудеса своими руками»</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3В</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Царькова Т.А.</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Коррекционные занятия с психологом</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582"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расписанию групп</w:t>
            </w:r>
          </w:p>
        </w:tc>
        <w:tc>
          <w:tcPr>
            <w:tcW w:w="2778" w:type="dxa"/>
          </w:tcPr>
          <w:p w:rsidR="00573648" w:rsidRPr="002C3619" w:rsidRDefault="00573648" w:rsidP="002162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Ганичева Ю.С.</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«Урочная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2"/>
        <w:gridCol w:w="1275"/>
        <w:gridCol w:w="1701"/>
        <w:gridCol w:w="2659"/>
      </w:tblGrid>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Планирование воспитательного компонента урока</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Применение на уроке интерактивных форм работы учащихся (интеллектуальных игр, дидактического театра, дискуссий, групповой работы,работы в парах)</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Руководство исследовательской и проектной деятельностью учащихся</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Подготовка  иучастие во Всероссийской олимпиаде школьников</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Сентябрь-февраль</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Проведение физкультминуток</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1-5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c>
          <w:tcPr>
            <w:tcW w:w="450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Побуждение школьников соблюдать на уроке</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общепринятые нормы поведения, правила общения, принципы учебной дисциплины и самоорганизации</w:t>
            </w:r>
          </w:p>
        </w:tc>
        <w:tc>
          <w:tcPr>
            <w:tcW w:w="1275"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rPr>
          <w:trHeight w:val="70"/>
        </w:trPr>
        <w:tc>
          <w:tcPr>
            <w:tcW w:w="10138" w:type="dxa"/>
            <w:gridSpan w:val="4"/>
          </w:tcPr>
          <w:p w:rsidR="00573648" w:rsidRPr="002C3619" w:rsidRDefault="00573648" w:rsidP="00216263">
            <w:pPr>
              <w:spacing w:after="0" w:line="240" w:lineRule="auto"/>
              <w:jc w:val="both"/>
              <w:rPr>
                <w:rFonts w:ascii="Times New Roman" w:hAnsi="Times New Roman" w:cs="Times New Roman"/>
                <w:sz w:val="24"/>
                <w:szCs w:val="24"/>
                <w:highlight w:val="yellow"/>
              </w:rPr>
            </w:pP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«Самоуправление»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701"/>
        <w:gridCol w:w="2659"/>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Выборы актива класса, распределение обязанностей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в соответствии с обязанностями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Заседания Совета обучающихся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Классное собрание</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Отчет перед классом о проделанной работе</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Смотр-конкурс классных уголков</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Актив школы</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самоуправления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Оформление информационного стенда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Ларькина М.Ю.</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школьного пресс-центра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bl>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«Профориентация»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701"/>
        <w:gridCol w:w="2659"/>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«Старт в профессию»</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часы, беседы, игры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на предприятия города</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профориентационных выставок, ярмарок профессий, дней открытых дверей в средних специальных учебных заведениях и вузах</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Встречи с представителями профессий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Онлайн-уроки в рамках всероссийского форума «ПроеКТОрия»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«Билет в Будущее»</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6-10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Тестирование старшеклассников по профориентации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учителя-предметники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проектной деятельности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Ведение портфолио личных достижений обучающихся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70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требованию</w:t>
            </w:r>
          </w:p>
        </w:tc>
        <w:tc>
          <w:tcPr>
            <w:tcW w:w="26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tc>
      </w:tr>
    </w:tbl>
    <w:p w:rsidR="00573648" w:rsidRPr="00090479" w:rsidRDefault="00573648" w:rsidP="00573648">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Общешкольные родительские собрания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 май</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Классные родительские собрания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 по графику</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Родительский всеобуч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 по графику</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Создание общешкольного родительского комитета, Совета отцов, планирование их работы</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Информационное оповещение через школьный сайт</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Гнедко Н.А.</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Совета профилактики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родителей в проведении общешкольных, классных мероприятий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родительский комитет</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мероприятиях Службы медиации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совместного посещения музеев, выставок, походов в театр, экскурсий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плану</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090479" w:rsidRDefault="00573648" w:rsidP="00573648">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«Организация предметно-пространственной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классных уголков</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стендов, кабинетов, рекреаций и т.д. к праздникам</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Благоустройство пришкольной территории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 май</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«Волонтёрство»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Акции помощи бездомным животным</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в доме-интернате для инвалидов и престарелых</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Патриотические акции: </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Окна Победы</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Георгиевская ленточка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Сад памяти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Экологические акции: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«Покормите птиц зимой»</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«Батарейки, сдавайтесь!»</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«Добрые крышечки»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1-7 классы</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Декабрь-март</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090479" w:rsidRDefault="00573648" w:rsidP="00573648">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«Детские общественные 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борьбы с терроризмом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учителя»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«Лучшая команда РДШ» - конкурс Советов первичных отделений РДШ</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 Дню рождения РДШ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народного единства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матери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неизвестного солдата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Героев Отечества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«Мы встречаем Новый год» </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снятию блокады г. Ленинграда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январь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«Подари книгу» в Международный день книгодарения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январь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защитника Отечества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Международному женскому дню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«Мой космос!»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ко Дню Победы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детских организаций в рамках Дня единых действий</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июнь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памяти  и скорби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июнь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государственного флага России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август</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мероприятиях и акциях Юнармии</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090479" w:rsidRDefault="00573648" w:rsidP="00573648">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«Профилактика и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573648" w:rsidRPr="002C3619" w:rsidTr="00216263">
        <w:tc>
          <w:tcPr>
            <w:tcW w:w="4361"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Контроль за посещаемостью обучающихся</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Ежедневно</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схемы-маршрута «Дом-школа-дом»</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1-5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02.09.2022-</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09.09.2022</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Неделя безопасности Дорожного</w:t>
            </w:r>
            <w:r>
              <w:rPr>
                <w:rFonts w:ascii="Times New Roman" w:hAnsi="Times New Roman" w:cs="Times New Roman"/>
                <w:sz w:val="24"/>
                <w:szCs w:val="24"/>
              </w:rPr>
              <w:t xml:space="preserve"> </w:t>
            </w:r>
            <w:r w:rsidRPr="002C3619">
              <w:rPr>
                <w:rFonts w:ascii="Times New Roman" w:hAnsi="Times New Roman" w:cs="Times New Roman"/>
                <w:sz w:val="24"/>
                <w:szCs w:val="24"/>
              </w:rPr>
              <w:t>движения</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Неделя антитеррористической безопасности</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19.09.2022-</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22.09.2022</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Проведение целевого инструктажа с обучающимися: «Профилактика негативных ситуаций во дворе, на улицах, дома и в общественных местах», «</w:t>
            </w:r>
            <w:r>
              <w:rPr>
                <w:rFonts w:ascii="Times New Roman" w:hAnsi="Times New Roman" w:cs="Times New Roman"/>
                <w:sz w:val="24"/>
                <w:szCs w:val="24"/>
              </w:rPr>
              <w:t>Правила пожарной безопасности»,</w:t>
            </w:r>
            <w:r w:rsidRPr="002C3619">
              <w:rPr>
                <w:rFonts w:ascii="Times New Roman" w:hAnsi="Times New Roman" w:cs="Times New Roman"/>
                <w:sz w:val="24"/>
                <w:szCs w:val="24"/>
              </w:rPr>
              <w:t>«Правила безопасного</w:t>
            </w:r>
            <w:r>
              <w:rPr>
                <w:rFonts w:ascii="Times New Roman" w:hAnsi="Times New Roman" w:cs="Times New Roman"/>
                <w:sz w:val="24"/>
                <w:szCs w:val="24"/>
              </w:rPr>
              <w:t xml:space="preserve"> </w:t>
            </w:r>
            <w:r w:rsidRPr="002C3619">
              <w:rPr>
                <w:rFonts w:ascii="Times New Roman" w:hAnsi="Times New Roman" w:cs="Times New Roman"/>
                <w:sz w:val="24"/>
                <w:szCs w:val="24"/>
              </w:rPr>
              <w:t>поведения на дорогах и в транспорте»</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Декада правовых знаний (беседы, классные часы, игры по правовой тематике)</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вторая неделя октября</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Проведение целевого инструктажа перед каникулами: «Правила безопасного поведения на водоемах в летний, осенне-зимний и весенний периоды»,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 безнадзорности,</w:t>
            </w:r>
          </w:p>
          <w:p w:rsidR="00573648" w:rsidRPr="002C3619" w:rsidRDefault="00573648" w:rsidP="00216263">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 xml:space="preserve"> правонарушений, асоциальных проявлений, суицидального риска.</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w:t>
            </w:r>
            <w:r>
              <w:rPr>
                <w:rFonts w:ascii="Times New Roman" w:hAnsi="Times New Roman" w:cs="Times New Roman"/>
                <w:sz w:val="24"/>
                <w:szCs w:val="24"/>
              </w:rPr>
              <w:t xml:space="preserve"> </w:t>
            </w:r>
            <w:r w:rsidRPr="002C3619">
              <w:rPr>
                <w:rFonts w:ascii="Times New Roman" w:hAnsi="Times New Roman" w:cs="Times New Roman"/>
                <w:sz w:val="24"/>
                <w:szCs w:val="24"/>
              </w:rPr>
              <w:t>зависимого поведения, употребления наркотических,</w:t>
            </w:r>
            <w:r>
              <w:rPr>
                <w:rFonts w:ascii="Times New Roman" w:hAnsi="Times New Roman" w:cs="Times New Roman"/>
                <w:sz w:val="24"/>
                <w:szCs w:val="24"/>
              </w:rPr>
              <w:t xml:space="preserve"> </w:t>
            </w:r>
            <w:r w:rsidRPr="002C3619">
              <w:rPr>
                <w:rFonts w:ascii="Times New Roman" w:hAnsi="Times New Roman" w:cs="Times New Roman"/>
                <w:sz w:val="24"/>
                <w:szCs w:val="24"/>
              </w:rPr>
              <w:t>психотропных веществ, алкоголя, профилактика ВИЧ - инфекции, табакокурения.</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 декабрь, март</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 экстремизма, профилактика</w:t>
            </w:r>
            <w:r>
              <w:rPr>
                <w:rFonts w:ascii="Times New Roman" w:hAnsi="Times New Roman" w:cs="Times New Roman"/>
                <w:sz w:val="24"/>
                <w:szCs w:val="24"/>
              </w:rPr>
              <w:t xml:space="preserve"> </w:t>
            </w:r>
            <w:r w:rsidRPr="002C3619">
              <w:rPr>
                <w:rFonts w:ascii="Times New Roman" w:hAnsi="Times New Roman" w:cs="Times New Roman"/>
                <w:sz w:val="24"/>
                <w:szCs w:val="24"/>
              </w:rPr>
              <w:t>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Сентябрь, октябрь </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 семейного неблагополучия, профилактика домашнего насилия, жестокого обращения, самовольных уходов.</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Индивидуальная профилактическая работа с детьми «группы риска» и детьми, находящимися на классном контроле.</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Осуществление межведомственного взаимодействия с учреждениями спорта, правоохранительными</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органами, медицинскими</w:t>
            </w:r>
            <w:r>
              <w:rPr>
                <w:rFonts w:ascii="Times New Roman" w:hAnsi="Times New Roman" w:cs="Times New Roman"/>
                <w:sz w:val="24"/>
                <w:szCs w:val="24"/>
              </w:rPr>
              <w:t xml:space="preserve"> </w:t>
            </w:r>
            <w:r w:rsidRPr="002C3619">
              <w:rPr>
                <w:rFonts w:ascii="Times New Roman" w:hAnsi="Times New Roman" w:cs="Times New Roman"/>
                <w:sz w:val="24"/>
                <w:szCs w:val="24"/>
              </w:rPr>
              <w:t>учреждениями в процессе организации профилактической</w:t>
            </w:r>
            <w:r>
              <w:rPr>
                <w:rFonts w:ascii="Times New Roman" w:hAnsi="Times New Roman" w:cs="Times New Roman"/>
                <w:sz w:val="24"/>
                <w:szCs w:val="24"/>
              </w:rPr>
              <w:t xml:space="preserve"> </w:t>
            </w:r>
            <w:r w:rsidRPr="002C3619">
              <w:rPr>
                <w:rFonts w:ascii="Times New Roman" w:hAnsi="Times New Roman" w:cs="Times New Roman"/>
                <w:sz w:val="24"/>
                <w:szCs w:val="24"/>
              </w:rPr>
              <w:t>работы.</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Администрация школы</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Деятельность школьной службы медиации (по отдельно разработанному планированию):</w:t>
            </w:r>
          </w:p>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ролевые игры, организованные школьными медиаторами«Как себя вести в конфликте, ссоре».</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Куратор и члены службы медиации «Маяк»</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занятости обучающихся</w:t>
            </w:r>
            <w:r>
              <w:rPr>
                <w:rFonts w:ascii="Times New Roman" w:hAnsi="Times New Roman" w:cs="Times New Roman"/>
                <w:sz w:val="24"/>
                <w:szCs w:val="24"/>
              </w:rPr>
              <w:t xml:space="preserve"> </w:t>
            </w:r>
            <w:r w:rsidRPr="002C3619">
              <w:rPr>
                <w:rFonts w:ascii="Times New Roman" w:hAnsi="Times New Roman" w:cs="Times New Roman"/>
                <w:sz w:val="24"/>
                <w:szCs w:val="24"/>
              </w:rPr>
              <w:t>«группы риска» во внеурочной деятельности и дополнительном</w:t>
            </w:r>
            <w:r>
              <w:rPr>
                <w:rFonts w:ascii="Times New Roman" w:hAnsi="Times New Roman" w:cs="Times New Roman"/>
                <w:sz w:val="24"/>
                <w:szCs w:val="24"/>
              </w:rPr>
              <w:t xml:space="preserve"> </w:t>
            </w:r>
            <w:r w:rsidRPr="002C3619">
              <w:rPr>
                <w:rFonts w:ascii="Times New Roman" w:hAnsi="Times New Roman" w:cs="Times New Roman"/>
                <w:sz w:val="24"/>
                <w:szCs w:val="24"/>
              </w:rPr>
              <w:t>образовании</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436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Заседание Совета профилактики</w:t>
            </w:r>
          </w:p>
        </w:tc>
        <w:tc>
          <w:tcPr>
            <w:tcW w:w="1417"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800"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Администрация школы</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090479" w:rsidRDefault="00573648" w:rsidP="00573648">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«Внешкольные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5"/>
        <w:gridCol w:w="1559"/>
        <w:gridCol w:w="1843"/>
        <w:gridCol w:w="2800"/>
      </w:tblGrid>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театра</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библиотек</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в музеи города</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Сезонные экскурсии в природу</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на предприятия города</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2-10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учреждений культуры по Пушкинской карте</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Легкоатлетический «Кросс наций»</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эстрадной песни «Музыкальный снегопад»</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Фестиваль патриотической песни (Дворец детского творчества)</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«Лыжня России»</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Ежегодная Всероссийская акция «Будь здоров!»</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5-9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573648" w:rsidRPr="002C3619" w:rsidTr="00216263">
        <w:tc>
          <w:tcPr>
            <w:tcW w:w="3936"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Легкоатлетический кросс, посвященный 78-летию со Дня Победы</w:t>
            </w:r>
          </w:p>
        </w:tc>
        <w:tc>
          <w:tcPr>
            <w:tcW w:w="1559"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84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80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w:t>
      </w:r>
      <w:r w:rsidRPr="00090479">
        <w:rPr>
          <w:rFonts w:ascii="Times New Roman" w:hAnsi="Times New Roman" w:cs="Times New Roman"/>
          <w:b/>
          <w:sz w:val="24"/>
          <w:szCs w:val="24"/>
        </w:rPr>
        <w:t>Анализ воспитательной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МОУ «Средняя общеобразовательная школа с углубленным изучением отдельных предметов №18»</w:t>
      </w:r>
      <w:r>
        <w:rPr>
          <w:rFonts w:ascii="Times New Roman" w:hAnsi="Times New Roman" w:cs="Times New Roman"/>
          <w:sz w:val="24"/>
          <w:szCs w:val="24"/>
        </w:rPr>
        <w:t xml:space="preserve"> </w:t>
      </w:r>
      <w:r w:rsidRPr="002C3619">
        <w:rPr>
          <w:rFonts w:ascii="Times New Roman" w:hAnsi="Times New Roman" w:cs="Times New Roman"/>
          <w:sz w:val="24"/>
          <w:szCs w:val="24"/>
        </w:rPr>
        <w:t>за 2022-2023 учебный год</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Главным приоритетом воспитательной работы  МОУ «СОШ с УИОП №18» в  2022-2023 учебном году стало личностное развитие обучающихся, формирование у них системных знаний о различных аспектах развития России и мира. Одними из главных результатов реализации программы воспитательной работы школы явилось достижение обучающимися личностных результатов: формирование у обучающихся основ российской идентичности; готовность обучающихся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работа школы была направлена на реализацию главной программной цели воспитания – личностного развития школьников в соответствии с уровнями образования, проявляющегося: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Данная цель достигалась посредством реализации ряда задач:</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использовать в воспитании возможности школьного урока, поддерживать использование на уроках интерактивных форм занятий с учащимися;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организовывать профориентационную работу со школьниками;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организовать работу школьных медиа, реализовывать их воспитательный потенциал;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Процесс воспитания в МОУ «СОШ с УИОП № 18» основывался на следующих принципах взаимодействия педагогов и обучающихся: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организация основных совместных дел школьников и педагогов как предмета совместной заботы и взрослых, и детей;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системность, целесообразность и нешаблонность воспитания как условия его эффективности.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работа школы, построенная в 2022-2023 учебном году в соответствии с новой программой воспитания, позволила организовать интересную и событийно насыщенную жизнь участников образовательного процесса.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Практическая реализация основных направлений воспитательной работы осуществлялась через инвариантные и вариативные модули. В рамках каждого модуля были достигнуты определенные результаты, достижения, проанализированы недостатки, определены проблемные зоны, намечены пути совершенствования воспитательной деятельности.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Вся воспитательная деятельность классного руководителя и его класса проводилась согласно инвариантным и вариативным модулям:</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Инвариантные модули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«Классное руководство»</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«Урочная деятельность»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«Внеурочная деятельность»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«Работа с родителями»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«Самоуправление»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«Профориентация»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Вариативные модули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«Основные школьные дела»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«Организация предметно-пространственной среды»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«Детские общественные объединения»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«Волонтерство»</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«Профилактика и безопасность»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«Внешкольные мероприятия»</w:t>
      </w:r>
    </w:p>
    <w:p w:rsidR="00573648" w:rsidRPr="00090479" w:rsidRDefault="00573648" w:rsidP="00573648">
      <w:pPr>
        <w:spacing w:after="0" w:line="240" w:lineRule="auto"/>
        <w:ind w:firstLine="567"/>
        <w:jc w:val="both"/>
        <w:rPr>
          <w:rFonts w:ascii="Times New Roman" w:hAnsi="Times New Roman" w:cs="Times New Roman"/>
          <w:b/>
          <w:sz w:val="24"/>
          <w:szCs w:val="24"/>
        </w:rPr>
      </w:pPr>
      <w:r w:rsidRPr="00090479">
        <w:rPr>
          <w:rFonts w:ascii="Times New Roman" w:hAnsi="Times New Roman" w:cs="Times New Roman"/>
          <w:b/>
          <w:sz w:val="24"/>
          <w:szCs w:val="24"/>
        </w:rPr>
        <w:t>Модуль «Классное руководство»</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Согласно плану воспитательной работы, проводились уроки мужества, инструктажи по технике безопасности, тематические классные часы, родительские собрания.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Классными руководителями проводилась работа с предметниками по вопросу успеваемости учащихся, проводилась индивидуальная работа по повышению успеваемости учащихся.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течение года классные руководители работали над:</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созданием банка педагогических идей классного руководителя;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проводили школьные мероприятия;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-участвовали в городских, республиканских мероприятиях, соревнованиях, конкурсах;</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проводили родительские собрания, встречи с родителями;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-работали по предупреждению детского дорожно-транспортного травматизма, по профилактике здорового образа жизни и т.д.;</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сотрудничали с инспектором ОДН;</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работа по патриотическому воспитанию;</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вели активную работу по организации мероприятий в каникулярное время;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-проводили еженедельные классные часы, уроки мужества, информационные пятиминутки;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проводили аналитическую работу воспитательной деятельности, успеваемости и посещаемости класса по итогам каждой четверти;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работа по взаимодействию с педагогическим коллективом.</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течение года проводилась работа по оказанию помощи классным руководителям и учителям-предметникам по следующим вопросам:</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составления социального паспорта класса;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составления педагогических характеристик учащихся;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изучали психологический климат в классных коллективах посредством социометрии;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организации работы с детьми, стоящими на внутришкольном учете;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составления отчета об индивидуальной работе с учащимися, находящимися в социально опасном положении.</w:t>
      </w:r>
    </w:p>
    <w:p w:rsidR="00573648"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организации оздоровительной работы с детьми «группы риска».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Главными результатами реализации данного модуля являются: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Активное участие учащихся в подготовке и проведении классных мероприятий, конкурсов и классных часов.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за учащимися группы риска требующих постоянный контроль и индивидуальную работу;</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необходимо продолжать коррекционную работу по сплочению коллектива класса;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продолжать работу по воспитанию у школьников познавательных интересов, активности, самостоятельности и творческого отношения к учению и повышению на этой основе успеваемости;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продолжить работу по изучению учащихся, их склонностей и способностей, созданию условий, благоприятных для их развития;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необходимо более эффективное вовлечение родителей в учебно – воспитательный процесс, а также тесная взаимосвязь с учителями – предметниками, с психологом.</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«Урочная деятельность»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рамках данного модуля были реализованы следующие аспекты урочной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планирование воспитательного компонента урока;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применение на уроке интерактивных форм работы учащихся (интеллектуальных игр, дидактического театра, дискуссий, групповой работы, работы в парах);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выполнение проектной работы и ознакомление с правилами написания исследовательской работы;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подготовка и участие во Всероссийской олимпиаде школьников;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побуждение школьников соблюдать на уроке общепринятые нормы поведения, правила общения, принципы учебной дисциплины и самоорганизации.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«Внеурочная деятельность»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Целью внеклассной деятельности являлось повышение уровня самореализации школьников, развитие их творческих, интеллектуальных, научных, художественных, технических, спортивных, коммуникативных способностей.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видов: познавательная деятельность, проблемно-ценностное общение, туристическо-краеведческая деятельность, спортивно-оздоровительная и игровая деятельности.</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521"/>
        <w:gridCol w:w="2126"/>
      </w:tblGrid>
      <w:tr w:rsidR="00573648" w:rsidRPr="002C3619" w:rsidTr="00216263">
        <w:trPr>
          <w:trHeight w:val="353"/>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Название курса </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Классы </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«Разговоры о важном»</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«Орлята России»</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«Умники и умницы»</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1-3</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«Мордовский фольклор»</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«Один день в музее»</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«Уроки развития  с использованием компьютера»</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2-4</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«Коррекционно-развивающие занятия для детей с ОВЗ»</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1,3,4</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Дружина юных пожарных «Факел»</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7-10</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Здорово быть здоровым</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Искусство батика</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5-8</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Русский язык в деловом общении.</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10А,11А</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Финансовая грамотность.</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11А</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Основы предпринимательства.</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w:t>
            </w:r>
          </w:p>
        </w:tc>
      </w:tr>
      <w:tr w:rsidR="00573648" w:rsidRPr="002C3619" w:rsidTr="00216263">
        <w:trPr>
          <w:jc w:val="center"/>
        </w:trPr>
        <w:tc>
          <w:tcPr>
            <w:tcW w:w="6521"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Школьный театр «Калейдоскоп»</w:t>
            </w:r>
          </w:p>
        </w:tc>
        <w:tc>
          <w:tcPr>
            <w:tcW w:w="2126" w:type="dxa"/>
            <w:tcBorders>
              <w:top w:val="single" w:sz="4" w:space="0" w:color="000000"/>
              <w:left w:val="single" w:sz="4" w:space="0" w:color="000000"/>
              <w:bottom w:val="single" w:sz="4" w:space="0" w:color="000000"/>
              <w:right w:val="single" w:sz="4" w:space="0" w:color="000000"/>
            </w:tcBorders>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w:t>
            </w:r>
          </w:p>
        </w:tc>
      </w:tr>
    </w:tbl>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Особой популярностью у обучающихся пользуются спортивные секции волейбола, легкой атлетики в рамках ШСК «Чемпион».</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2022-2023 году школьники были участниками: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Президентских состязаний;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Президентских спортивных игр;</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Игр ШСК.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продолжить совершенствовать работу по таким направлениям,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развитие культурного потенциала учащихся;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интеллектуальное развитие;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повышение физической активности учащихся.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«Работа с родителями»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Для информирования общественности о деятельности педагогов и учащихся создан и работает сайт школы. Многие родители активно участвуют:</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коллективных творческих делах;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организации и проведении экскурсий;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помощи по решению хозяйственных проблем;</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проведении профилактической работы.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Достижение положительных результатов в работе возможно только в том случае, когда в работе задействованы все субъекты образования и воспитания: учащиеся, педагоги и родители. В течение года в каждом классном коллективе проводились классные родительские собрания. Сотрудничество с родителями позволило повысить эффективность образовательного и воспитательного процесса. Родители принимают участие</w:t>
      </w:r>
      <w:r>
        <w:rPr>
          <w:rFonts w:ascii="Times New Roman" w:hAnsi="Times New Roman" w:cs="Times New Roman"/>
          <w:sz w:val="24"/>
          <w:szCs w:val="24"/>
        </w:rPr>
        <w:t xml:space="preserve"> </w:t>
      </w:r>
      <w:r w:rsidRPr="002C3619">
        <w:rPr>
          <w:rFonts w:ascii="Times New Roman" w:hAnsi="Times New Roman" w:cs="Times New Roman"/>
          <w:sz w:val="24"/>
          <w:szCs w:val="24"/>
        </w:rPr>
        <w:t>в решении школьных проблем - активно участвуют в классных собраниях.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 учебный год была проведена работа с родителями: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Изучение семейной ситуации и условий воспитания ребенка в семье.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 Индивидуальная и групповая работа с родителями, тематическое консультирование.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Проведение тематических родительских собраний (один раз в четверть).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 Привлечение родителей к организации интересной, насыщенной внеучебной деятельности.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Влияние на общение родителей с детьми.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 Работа с родительским комитетом класса.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7. Проведены общешкольные родительские собрания с приглашением специалистов МЧС, ГИБДД (сентябрь, май) </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«Самоуправление»</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В 2022-2023 учебном году модуль «Самоуправление» реализовывался через мероприятия: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Выборы лидеров, актива класса, распределение обязанностей (сентябрь).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Заседания Совета обучающихся (1 раз в месяц).</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Классное собрание (1 раз в месяц).</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Смотр-конкурс классных уголков (сентябрь).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информационного стенда (октябрь-май).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Работа школьного пресс-центра (в течение года).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актива РДДМ «Движение первых».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w:t>
      </w:r>
    </w:p>
    <w:p w:rsidR="00573648" w:rsidRPr="00090479" w:rsidRDefault="00573648" w:rsidP="00573648">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«Профориентация»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Данный модуль реализовывался с помощью мероприятия по профориентации в школе (классные часы, беседы), онлайн-уроков в рамках всероссийского форума «ПроеКТОрия», участия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Профориентация в школе – это комплекс действий для выявления у 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Эта работа в школе проводится по нескольким направлениям – лекции по выбору профессии, экскурсии, участие в Днях открытых дверей.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Учащиеся принимают активное участие во Всероссийском проекте по ранней профессиональной ориентации учащихся «Билет в будущее». Реализация проекта «Билет в будущее» может повлиять на решение следующих проблем обучающегося общеобразовательной организации: отсутствие осознанной позиции, необходимой для выбора образовательной траектории и будущей профессиональной реализации.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Выявление проблем самоопределения и профессиональной направленности выпускников с использованием в профориентационной работе интернет-ресурсов.</w:t>
      </w:r>
    </w:p>
    <w:p w:rsidR="00573648" w:rsidRPr="00E87103" w:rsidRDefault="00573648" w:rsidP="00573648">
      <w:pPr>
        <w:spacing w:after="0" w:line="240" w:lineRule="auto"/>
        <w:ind w:firstLine="567"/>
        <w:jc w:val="both"/>
        <w:rPr>
          <w:rFonts w:ascii="Times New Roman" w:hAnsi="Times New Roman" w:cs="Times New Roman"/>
          <w:b/>
          <w:sz w:val="24"/>
          <w:szCs w:val="24"/>
        </w:rPr>
      </w:pPr>
      <w:r w:rsidRPr="00E87103">
        <w:rPr>
          <w:rFonts w:ascii="Times New Roman" w:hAnsi="Times New Roman" w:cs="Times New Roman"/>
          <w:b/>
          <w:sz w:val="24"/>
          <w:szCs w:val="24"/>
        </w:rPr>
        <w:t>Модуль «Основные школьные дела»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В соответствии с воспитательными целями и задачами школы, а также особенностями развития классного коллектива приоритетными направлениями воспитательной работы являлись классные и школьные мероприятия. Учащиеся активно участвовали в праздниках и общешкольных мероприятиях: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Поднятие государственного флага РФ (каждый  понедельник);</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Спуск государственного флага РФ (каждая пятница);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Акция «Сохраним мордовские леса»: сбор макулатуры, конкурс рисунков (октябрь) (октябрь);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Всероссийский урок «Экология и энергосбережение» в рамках Всероссийского фестиваля энергосбережения #Вместе ярче (октябрь);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Торжественная линейка «День знаний» (1 сентября);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Подготовка ко дню учителя в школе: концерт, выставка осенних букетов, оформление стенгазет (октябрь)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пожилых людей (1 октября);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отца в России (16 октября);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матери в России (27 ноября);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Мы встречаем Новый год (декабрь);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Благотворительная ярмарка;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Защитника Отечества (23 февраля);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Масленица (март);</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женский день</w:t>
      </w:r>
      <w:r w:rsidRPr="002C3619">
        <w:rPr>
          <w:rFonts w:ascii="Times New Roman" w:hAnsi="Times New Roman" w:cs="Times New Roman"/>
          <w:sz w:val="24"/>
          <w:szCs w:val="24"/>
        </w:rPr>
        <w:tab/>
        <w:t>8 марта (март);</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Победы (9 мая);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Торжественная линейка, посвященная окончанию учебного года (май).</w:t>
      </w:r>
      <w:r w:rsidRPr="002C3619">
        <w:rPr>
          <w:rFonts w:ascii="Times New Roman" w:hAnsi="Times New Roman" w:cs="Times New Roman"/>
          <w:sz w:val="24"/>
          <w:szCs w:val="24"/>
        </w:rPr>
        <w:tab/>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Проводились тематические классные часы: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солидарности в борьбе с терроризмом</w:t>
      </w:r>
      <w:r w:rsidRPr="002C3619">
        <w:rPr>
          <w:rFonts w:ascii="Times New Roman" w:hAnsi="Times New Roman" w:cs="Times New Roman"/>
          <w:sz w:val="24"/>
          <w:szCs w:val="24"/>
        </w:rPr>
        <w:tab/>
        <w:t>(5 сентября);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окончания Второй мировой войны (3 сентября);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- 210 лет со дня Бородинского сражения (7 сентября);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распространения грамотности (8 сентября);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- 165 лет со дня рождения русского учёного, писателя Константина Эдуардовича Циолковского (1857-1935) (8 сентября);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музыки (1 октября);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школьных библиотек (25 октября);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памяти жертв политических репрессий (октябрь);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Подготовка и проведение Всероссийской олимпиады школьников (школьный тур, муниципальный тур) (октябрь-декабрь);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народного единства (4 ноября);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памяти погибших при исполнении служебных обязанностей сотрудников органов внутренних дел России (8 ноября);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Государственного герба Российской Федерации (8 ноября);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начала Нюрнбергского процесса (20 ноября);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Конкурс «Минута славы» (декабрь);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Новый год в школе: украшение кабинетов, оформление коридоров, изготовление поделок, праздничная программа (декабрь);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неизвестного солдата (3 декабря);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инвалидов (3 декабря);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добровольца (волонтера) в России (5 декабря);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художника (8 декабря);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героев  Отечества (9 декабря);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Конституции Российской Федерации (12 декабря);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российского студенчества (25 января);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полного освобождения Ленинграда от фашисткой блокады (27 января);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освобождения Красной армией крупнейшего «лагеря смерти» Аушвиц-Биркенау (Освенцима) – День памяти жертв Холокоста (27 января);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- 80 лет со дня победы Вооруженных сил СССР над армией гитлеровской Германии в 1943 году в Сталинградской битве (2 февраля);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российской науки (8 февраля);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памяти о россиянах, исполнявших служебный долг за пределами Отечества (15 февраля);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Международный день родного языка (21 февраля);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- 200 лет со дня рождения Константина Дмитриевича Ушинского (3  марта);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- 8 Марта в школе: конкурсная программа «А ну-ка, девочки», изготовление стенгазет (март);</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День воссоединения Крыма с Россией (18   марта);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Всемирный день театра (27   марта);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космонавтики, 65 лет со дня запуска СССР первого искусственного спутника Земли (12 апреля);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памяти о геноциде советского народа нацистами и их пособниками в годы Великой Отечественной войны (19 апреля);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Всемирный день Земли (22 апреля);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детских общественных организаций России (19 мая);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славянской письменности и культуры (24 мая);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защиты детей (1 июня);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русского языка – Пушкинский день России (6 июня);</w:t>
      </w:r>
      <w:r w:rsidRPr="002C3619">
        <w:rPr>
          <w:rFonts w:ascii="Times New Roman" w:hAnsi="Times New Roman" w:cs="Times New Roman"/>
          <w:sz w:val="24"/>
          <w:szCs w:val="24"/>
        </w:rPr>
        <w:tab/>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памяти и скорби (22 июня);</w:t>
      </w:r>
      <w:r w:rsidRPr="002C3619">
        <w:rPr>
          <w:rFonts w:ascii="Times New Roman" w:hAnsi="Times New Roman" w:cs="Times New Roman"/>
          <w:sz w:val="24"/>
          <w:szCs w:val="24"/>
        </w:rPr>
        <w:tab/>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физкультурника (14 августа);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российского кино (27 августа).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Мероприятия месячника гражданского и патриотического воспитания: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Смотр строя и песни; «Зарница», конкурс рисунков (февраль);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Победы: уроки мужества, классные часы, концерт, акции «Окна Победы», «Бессмертный полк», международная акция «Георгиевская ленточка», акция «Диктант Победы» (май);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Всероссийский конкурс рисунков к 9 мая «Рисуем Победу».</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Спортивные соревнования: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в  «Веселых стартах» (январь).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роли семьи в воспитании детей и привлечение родителей к организации учебно-воспитательного процесса;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создание условий для сохранения и укрепления здоровья учащихся;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создание условий для самореализации личности каждого ученика;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формирование у детей приоритетных ценностей в рамках основных направлений воспитательного процесса: гражданско-патриотическое, духовно-нравственное, художественно-эстетическое, интеллектуально-познавательное, правовое, профориентационное и трудовое, экологическое, физкультурно-оздоровительное направления;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повышение эффективности работы по созданию условий для внеурочной деятельности учащихся, развития дополнительного образования, ориентированные на формирование успешности ребенка, развитие его индивидуальных способностей.</w:t>
      </w:r>
    </w:p>
    <w:p w:rsidR="00573648" w:rsidRPr="00E87103" w:rsidRDefault="00573648" w:rsidP="00573648">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«Профилактика и безопасность»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Данный модуль реализован посредством следующих мероприятий: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Контроль за посещаемостью обучающихся (Ежедневно).</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схемы-маршрута «Дом-школа-дом» (02.09.2022-09.09.2022).</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Неделя безопасности Дорожного движения</w:t>
      </w:r>
      <w:r w:rsidRPr="002C3619">
        <w:rPr>
          <w:rFonts w:ascii="Times New Roman" w:hAnsi="Times New Roman" w:cs="Times New Roman"/>
          <w:sz w:val="24"/>
          <w:szCs w:val="24"/>
        </w:rPr>
        <w:tab/>
        <w:t>(сентябрь).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Неделя антитеррористической безопасности</w:t>
      </w:r>
      <w:r w:rsidRPr="002C3619">
        <w:rPr>
          <w:rFonts w:ascii="Times New Roman" w:hAnsi="Times New Roman" w:cs="Times New Roman"/>
          <w:sz w:val="24"/>
          <w:szCs w:val="24"/>
        </w:rPr>
        <w:tab/>
        <w:t>(19.09.2022-22.09.2022).</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Проведение целевого инструктажа с обучающимися: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 (В течение года).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Декада правовых знаний (беседы, классные часы, игры по правовой тематике) (вторая неделя октября).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Проведение целевого инструктажа перед каникулами: «Правила безопасного поведения на водоемах в летний, осенне-зимней и весенний периоды»,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Беседа по профилактике безнадзорности, беспризорности, правонарушений, асоциальных проявлений, суицидального риска: </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«Безнадзорность и беспризорность»;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«Цени свою жизнь»;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«Профилактика асоциального поведения подрастающего поколения».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Беседа по профилактике зависимого поведения, употребления наркотических, психотропных веществ, алкоголя, профилактика ВИЧ - инфекции, табакокурения: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«Профилактика аддиктивного (зависимого) поведения» (ноябрь);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 вреде употребления наркотических, психотропных веществ, алкоголя; профилактика ВИЧ - инфекции, табакокурения» (декабрь).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Беседа по профилактике  экстремизма, профилактика 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«Интернет - его плюсы и минусы» (сентябрь);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«Хулиганство. Вандализм. Массовые беспорядки»;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«Профилактика терроризма и экстремизма и асоциальных проявлений в подростковой среде» (октябрь).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Беседа по профилактике семейного неблагополучия, профилактика домашнего насилия, жестокого обращения, самовольных уходов – «Как жить в мире с родителями? Домашнее насилие. Телефон доверия» (апрель).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Индивидуальная профилактическая работа с детьми «группы риска» и детьми, находящимися на классном контроле.</w:t>
      </w:r>
      <w:r w:rsidRPr="002C3619">
        <w:rPr>
          <w:rFonts w:ascii="Times New Roman" w:hAnsi="Times New Roman" w:cs="Times New Roman"/>
          <w:sz w:val="24"/>
          <w:szCs w:val="24"/>
        </w:rPr>
        <w:tab/>
        <w:t>(В течение года).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Деятельность школьной службы медиации (по отдельно разработанному планированию):</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ролевые игры, организованные школьными медиаторами «Как себя вести в конфликте, ссоре».</w:t>
      </w:r>
      <w:r w:rsidRPr="002C3619">
        <w:rPr>
          <w:rFonts w:ascii="Times New Roman" w:hAnsi="Times New Roman" w:cs="Times New Roman"/>
          <w:sz w:val="24"/>
          <w:szCs w:val="24"/>
        </w:rPr>
        <w:tab/>
        <w:t>В течение года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занятости обучающихся«группы риска» во внеурочной деятельности и дополнительном образовании</w:t>
      </w:r>
      <w:r w:rsidRPr="002C3619">
        <w:rPr>
          <w:rFonts w:ascii="Times New Roman" w:hAnsi="Times New Roman" w:cs="Times New Roman"/>
          <w:sz w:val="24"/>
          <w:szCs w:val="24"/>
        </w:rPr>
        <w:tab/>
        <w:t>(сентябрь).</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по профилактике правонарушений;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по профилактике употребления алкогольной и табакосодержащей продукции;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за соблюдением правил безопасности в сети Интернет, профилактика экстремистских проявлений в подростковой среде.</w:t>
      </w:r>
    </w:p>
    <w:p w:rsidR="00573648" w:rsidRPr="00E87103" w:rsidRDefault="00573648" w:rsidP="00573648">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«Организация предметно-пространственной среды»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по данному модулю осуществлялась с помощью следующих мероприятий: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уголка по правилам дорожного движения.</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классного уголка.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Украшение классного кабинета ко Дню знаний, Новому году, Дню победы (Акция «Окна Победы»).</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Тематические экспозиции.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Благоустройство классных кабинетов.</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Благоустройство школьной территории.</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E87103" w:rsidRDefault="00573648" w:rsidP="00573648">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«Детские общественные объединения»</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ab/>
        <w:t>Действующее на базе школы детское общественное объединение «Планета Гармония» – это добровольное детско-юношеское объединение обучающихся  МОУ «СОШ №18», созданное по инициативе детей и взрослых, объединившихся на основе общности интересов для реализации общих целей. Делится на три возрастные группы: Континент «Вера» 1-4 классы, Континент «Надежда» 5- 8 классы,  Континент «Любовь» 9-11 классы.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Согласно плану ВР школы проведены следующие мероприятия: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борьбы с терроризмом  в рамках Дня  единых действий (сентябрь).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учителя» в рамках Дня  единых действий</w:t>
      </w:r>
      <w:r w:rsidRPr="002C3619">
        <w:rPr>
          <w:rFonts w:ascii="Times New Roman" w:hAnsi="Times New Roman" w:cs="Times New Roman"/>
          <w:sz w:val="24"/>
          <w:szCs w:val="24"/>
        </w:rPr>
        <w:tab/>
        <w:t>(октябрь).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 Дню рождения РДШ в рамках Дня единых действий</w:t>
      </w:r>
      <w:r w:rsidRPr="002C3619">
        <w:rPr>
          <w:rFonts w:ascii="Times New Roman" w:hAnsi="Times New Roman" w:cs="Times New Roman"/>
          <w:sz w:val="24"/>
          <w:szCs w:val="24"/>
        </w:rPr>
        <w:tab/>
        <w:t xml:space="preserve"> (октябрь).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народного единства в рамках Дня единых действий (ноябрь).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матери в рамках Дня единых действий (ноябрь).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неизвестного солдата в рамках Дня единых действий</w:t>
      </w:r>
      <w:r w:rsidRPr="002C3619">
        <w:rPr>
          <w:rFonts w:ascii="Times New Roman" w:hAnsi="Times New Roman" w:cs="Times New Roman"/>
          <w:sz w:val="24"/>
          <w:szCs w:val="24"/>
        </w:rPr>
        <w:tab/>
        <w:t>(декабрь).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Героев Отечества в рамках Дня единых действий</w:t>
      </w:r>
      <w:r w:rsidRPr="002C3619">
        <w:rPr>
          <w:rFonts w:ascii="Times New Roman" w:hAnsi="Times New Roman" w:cs="Times New Roman"/>
          <w:sz w:val="24"/>
          <w:szCs w:val="24"/>
        </w:rPr>
        <w:tab/>
        <w:t>(декабрь).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«Мы встречаем Новый год» </w:t>
      </w:r>
      <w:r w:rsidRPr="002C3619">
        <w:rPr>
          <w:rFonts w:ascii="Times New Roman" w:hAnsi="Times New Roman" w:cs="Times New Roman"/>
          <w:sz w:val="24"/>
          <w:szCs w:val="24"/>
        </w:rPr>
        <w:tab/>
        <w:t>(декабрь).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снятию блокады г. Ленинграда в рамках Дня единых действий</w:t>
      </w:r>
      <w:r w:rsidRPr="002C3619">
        <w:rPr>
          <w:rFonts w:ascii="Times New Roman" w:hAnsi="Times New Roman" w:cs="Times New Roman"/>
          <w:sz w:val="24"/>
          <w:szCs w:val="24"/>
        </w:rPr>
        <w:tab/>
        <w:t>(январь).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«Подари книгу» в Международный день книгодарения в рамках Дня единых действий</w:t>
      </w:r>
      <w:r w:rsidRPr="002C3619">
        <w:rPr>
          <w:rFonts w:ascii="Times New Roman" w:hAnsi="Times New Roman" w:cs="Times New Roman"/>
          <w:sz w:val="24"/>
          <w:szCs w:val="24"/>
        </w:rPr>
        <w:tab/>
        <w:t>(январь).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защитника Отечества в рамках Дня единых действий</w:t>
      </w:r>
      <w:r w:rsidRPr="002C3619">
        <w:rPr>
          <w:rFonts w:ascii="Times New Roman" w:hAnsi="Times New Roman" w:cs="Times New Roman"/>
          <w:sz w:val="24"/>
          <w:szCs w:val="24"/>
        </w:rPr>
        <w:tab/>
        <w:t>(февраль).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Международному женскому дню в рамках Дня единых действий</w:t>
      </w:r>
      <w:r w:rsidRPr="002C3619">
        <w:rPr>
          <w:rFonts w:ascii="Times New Roman" w:hAnsi="Times New Roman" w:cs="Times New Roman"/>
          <w:sz w:val="24"/>
          <w:szCs w:val="24"/>
        </w:rPr>
        <w:tab/>
        <w:t>(март).</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«Мой космос!» в рамках Дня единых действий</w:t>
      </w:r>
      <w:r w:rsidRPr="002C3619">
        <w:rPr>
          <w:rFonts w:ascii="Times New Roman" w:hAnsi="Times New Roman" w:cs="Times New Roman"/>
          <w:sz w:val="24"/>
          <w:szCs w:val="24"/>
        </w:rPr>
        <w:tab/>
        <w:t>(апрель).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ко Дню Победы в рамках Дня единых действий</w:t>
      </w:r>
      <w:r w:rsidRPr="002C3619">
        <w:rPr>
          <w:rFonts w:ascii="Times New Roman" w:hAnsi="Times New Roman" w:cs="Times New Roman"/>
          <w:sz w:val="24"/>
          <w:szCs w:val="24"/>
        </w:rPr>
        <w:tab/>
        <w:t>(май).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детских организаций в рамках Дня единых действий</w:t>
      </w:r>
      <w:r w:rsidRPr="002C3619">
        <w:rPr>
          <w:rFonts w:ascii="Times New Roman" w:hAnsi="Times New Roman" w:cs="Times New Roman"/>
          <w:sz w:val="24"/>
          <w:szCs w:val="24"/>
        </w:rPr>
        <w:tab/>
        <w:t>(май).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России (июнь).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памяти  и скорби</w:t>
      </w:r>
      <w:r w:rsidRPr="002C3619">
        <w:rPr>
          <w:rFonts w:ascii="Times New Roman" w:hAnsi="Times New Roman" w:cs="Times New Roman"/>
          <w:sz w:val="24"/>
          <w:szCs w:val="24"/>
        </w:rPr>
        <w:tab/>
        <w:t>(июнь).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государственного флага России</w:t>
      </w:r>
      <w:r w:rsidRPr="002C3619">
        <w:rPr>
          <w:rFonts w:ascii="Times New Roman" w:hAnsi="Times New Roman" w:cs="Times New Roman"/>
          <w:sz w:val="24"/>
          <w:szCs w:val="24"/>
        </w:rPr>
        <w:tab/>
        <w:t>(август).</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Главными результатами реализации данного модуля являются: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Организация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членов детского общественного движения в волонтерском школьном движении, РДДМ, Юнармия, деятельности на благо конкретных людей и социального окружения в целом.</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E87103" w:rsidRDefault="00573648" w:rsidP="00573648">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«Внешкольные мероприятия».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В 2022-2023 учебном году были проведены День театра (посещение ГРДТ, театр «Крошка», Национальный театр), мероприятия в библиотеке им. М. Горького, экскурсия в Мордовский республиканский музей изобразительных искусств им. С.Д. Эрьзи, экскурсия в Краеведческий музей им. Воронина, экскурсии в Музей военного и трудового подвига 1941-1945 гг., экскурсия в Технопарк «Кванториум».</w:t>
      </w:r>
    </w:p>
    <w:p w:rsidR="00573648" w:rsidRPr="00E87103" w:rsidRDefault="00573648" w:rsidP="00573648">
      <w:pPr>
        <w:spacing w:after="0" w:line="240" w:lineRule="auto"/>
        <w:ind w:firstLine="567"/>
        <w:jc w:val="both"/>
        <w:rPr>
          <w:rFonts w:ascii="Times New Roman" w:hAnsi="Times New Roman" w:cs="Times New Roman"/>
          <w:sz w:val="24"/>
          <w:szCs w:val="24"/>
        </w:rPr>
      </w:pPr>
      <w:r w:rsidRPr="00E87103">
        <w:rPr>
          <w:rFonts w:ascii="Times New Roman" w:hAnsi="Times New Roman" w:cs="Times New Roman"/>
          <w:sz w:val="24"/>
          <w:szCs w:val="24"/>
        </w:rPr>
        <w:t>В 2023-2024 уч.году необходимо продолжить работу по данному модулю.</w:t>
      </w:r>
    </w:p>
    <w:p w:rsidR="00573648" w:rsidRPr="00E87103" w:rsidRDefault="00573648" w:rsidP="00573648">
      <w:pPr>
        <w:spacing w:after="0" w:line="240" w:lineRule="auto"/>
        <w:ind w:firstLine="567"/>
        <w:jc w:val="both"/>
        <w:rPr>
          <w:rFonts w:ascii="Times New Roman" w:hAnsi="Times New Roman" w:cs="Times New Roman"/>
          <w:b/>
          <w:sz w:val="24"/>
          <w:szCs w:val="24"/>
        </w:rPr>
      </w:pPr>
      <w:r w:rsidRPr="00E87103">
        <w:rPr>
          <w:rFonts w:ascii="Times New Roman" w:hAnsi="Times New Roman" w:cs="Times New Roman"/>
          <w:b/>
          <w:sz w:val="24"/>
          <w:szCs w:val="24"/>
        </w:rPr>
        <w:t>Модуль «Волонтерство».</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Учащиеся школы принимали активное участие в волонтерской деятельности в рамках мероприятий:</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Акции помощи бездомным животным.</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Патриотические акции: Окна Победы, Георгиевская ленточка, Сад памяти.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Экологические акции: «Покормите птиц зимой», «Батарейки, сдавайтесь!», «Добрые крышечки».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проведена благотворительная ярмарка (вырученные средства направлены на СВО).</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Школа сотрудничает с отрядом волонтеров – медиков МГУ им. Н.П. Огарёва.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Предметом особого контроля в воспитательной работе являются обучающиеся «группы риска» (или обучающиеся с девиантным поведением). На начало 2022-2023 учебного года на внутришкольном учете состояло 2 учащихся школы, на конец учебного года – 2. </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Эффективности воспитательной работы способствует межведомственный подход к решению проблем воспитания. В 2022-2023 учебном году развивалось межведомственное взаимодействиес такими организациями, как ГРДТ, театр «Крошка», Национальный театр,библиотека им. М. Горького, Мордовский республиканский музей изобразительных искусств им. С.Д. Эрьзи, Краеведческий музей им. Воронина, Музей военного и трудового подвига 1941-1945 гг. Сотрудничество с образовательными учреждениями: МГУ им. Н.П. Огарёва, Мордовский государственный педагогический университет имени М.Е.Евсевьева, музыкальное училище им. Л.П. Кирюкова. Взаимодействие с общественными и государственными организациями:  ОДН ОП №3, Советом ветеранов, организацией «Боевое братство», детской поликлиникой №1.</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Усилению воспитательных ресурсов школы способствовало социальное партнерство. В 2022-2023 учебном году развивались различные формы взаимодействия с такими социальными партнерами, как РДШ, Юнармия, ВДПО, «Боевое братство».</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2022-2023 уч.году специалисты, реализующие программу воспитания работали над повышением уровня профессионального мастерства. Пройдено обучение по программам повышения квалификации: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Программа «Разговоры о важном: система работы классного руководителя (куратора), в объеме 58 часов (11 человек);</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Программа о повышении квалификации «Реализация требований обновлённых ФГОС НОО, ФГОС ООО в работе учителя», в объеме 36 часов для педагогических работников, ГБУДПО РМ «Центр непрерывного повышения профессионального мастерства педагогических работников – «Педагог 13. Ру»;</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Принято участие в обучающих семинарах/вебинарах, круглых столах по темам:</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Сертификат о прохождении санитарно-просветительской программы «Основы здорового питания школьника», ФБУН «Новосибирский научно-исследовательский институт гигиены».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-Вебинар «Практические подходы к совершенствованию  методической компетентности классного руководителя».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Вебинар «Работа с родителями: границы, ответственности учителя»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Вебинар «Профилактика и урегулирование конфликтов в образовательной среде: медиативная модель».</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Сертификат участника Республиканской консультационной онлайн-площадки для родителей и педагогов по теме: «Безопасность детей – ответственность и забота родителей»</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Принято участие в III Форуме классных руководителей (3 человека).</w:t>
      </w: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Охват участников 95% от общего числа педагогов школы.</w:t>
      </w:r>
    </w:p>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Информационная поддержка воспитательной работы систематически осуществлялась через ряд каналов:</w:t>
      </w:r>
    </w:p>
    <w:p w:rsidR="00573648" w:rsidRPr="002C3619" w:rsidRDefault="00573648" w:rsidP="00573648">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678"/>
        <w:gridCol w:w="2693"/>
      </w:tblGrid>
      <w:tr w:rsidR="00573648" w:rsidRPr="002C3619" w:rsidTr="00216263">
        <w:tc>
          <w:tcPr>
            <w:tcW w:w="26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Каналы коммуникации</w:t>
            </w:r>
          </w:p>
        </w:tc>
        <w:tc>
          <w:tcPr>
            <w:tcW w:w="46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Краткое обоснование</w:t>
            </w:r>
          </w:p>
        </w:tc>
        <w:tc>
          <w:tcPr>
            <w:tcW w:w="26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Формы обратной связи</w:t>
            </w:r>
          </w:p>
        </w:tc>
      </w:tr>
      <w:tr w:rsidR="00573648" w:rsidRPr="002C3619" w:rsidTr="00216263">
        <w:tc>
          <w:tcPr>
            <w:tcW w:w="26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Сайт МОУ «СОШ № 18»</w:t>
            </w:r>
          </w:p>
          <w:p w:rsidR="00573648" w:rsidRPr="002C3619" w:rsidRDefault="00573648" w:rsidP="00216263">
            <w:pPr>
              <w:spacing w:after="0" w:line="240" w:lineRule="auto"/>
              <w:jc w:val="both"/>
              <w:rPr>
                <w:rFonts w:ascii="Times New Roman" w:hAnsi="Times New Roman" w:cs="Times New Roman"/>
                <w:sz w:val="24"/>
                <w:szCs w:val="24"/>
              </w:rPr>
            </w:pPr>
          </w:p>
          <w:p w:rsidR="00573648" w:rsidRPr="002C3619" w:rsidRDefault="00406FF5" w:rsidP="00216263">
            <w:pPr>
              <w:spacing w:after="0" w:line="240" w:lineRule="auto"/>
              <w:jc w:val="both"/>
              <w:rPr>
                <w:rFonts w:ascii="Times New Roman" w:hAnsi="Times New Roman" w:cs="Times New Roman"/>
                <w:sz w:val="24"/>
                <w:szCs w:val="24"/>
              </w:rPr>
            </w:pPr>
            <w:hyperlink r:id="rId9" w:history="1">
              <w:r w:rsidR="00573648" w:rsidRPr="002C3619">
                <w:rPr>
                  <w:rFonts w:ascii="Times New Roman" w:hAnsi="Times New Roman" w:cs="Times New Roman"/>
                  <w:sz w:val="24"/>
                  <w:szCs w:val="24"/>
                </w:rPr>
                <w:t>https://shkola18saransk-r13.gosweb.gosuslugi.ru</w:t>
              </w:r>
            </w:hyperlink>
          </w:p>
          <w:p w:rsidR="00573648" w:rsidRPr="002C3619" w:rsidRDefault="00573648" w:rsidP="00216263">
            <w:pPr>
              <w:spacing w:after="0" w:line="240" w:lineRule="auto"/>
              <w:jc w:val="both"/>
              <w:rPr>
                <w:rFonts w:ascii="Times New Roman" w:hAnsi="Times New Roman" w:cs="Times New Roman"/>
                <w:sz w:val="24"/>
                <w:szCs w:val="24"/>
              </w:rPr>
            </w:pPr>
          </w:p>
        </w:tc>
        <w:tc>
          <w:tcPr>
            <w:tcW w:w="46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Официальный  ресурс для информационной поддержки воспитательной работы (используются вкладки «Новости», «Родителям», «Наша жизнь»)</w:t>
            </w:r>
          </w:p>
        </w:tc>
        <w:tc>
          <w:tcPr>
            <w:tcW w:w="26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Вкладка для обратной связи в формате «вопросы и ответы»</w:t>
            </w:r>
          </w:p>
        </w:tc>
      </w:tr>
      <w:tr w:rsidR="00573648" w:rsidRPr="002C3619" w:rsidTr="00216263">
        <w:tc>
          <w:tcPr>
            <w:tcW w:w="26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Сообщество ВКонтакте</w:t>
            </w:r>
          </w:p>
          <w:p w:rsidR="00573648" w:rsidRPr="002C3619" w:rsidRDefault="00406FF5" w:rsidP="00216263">
            <w:pPr>
              <w:spacing w:after="0" w:line="240" w:lineRule="auto"/>
              <w:jc w:val="both"/>
              <w:rPr>
                <w:rFonts w:ascii="Times New Roman" w:hAnsi="Times New Roman" w:cs="Times New Roman"/>
                <w:sz w:val="24"/>
                <w:szCs w:val="24"/>
              </w:rPr>
            </w:pPr>
            <w:hyperlink r:id="rId10" w:history="1">
              <w:r w:rsidR="00573648" w:rsidRPr="002C3619">
                <w:rPr>
                  <w:rFonts w:ascii="Times New Roman" w:hAnsi="Times New Roman" w:cs="Times New Roman"/>
                  <w:sz w:val="24"/>
                  <w:szCs w:val="24"/>
                </w:rPr>
                <w:t>https://vk.com/school18saransk</w:t>
              </w:r>
            </w:hyperlink>
          </w:p>
          <w:p w:rsidR="00573648" w:rsidRPr="002C3619" w:rsidRDefault="00573648" w:rsidP="00216263">
            <w:pPr>
              <w:spacing w:after="0" w:line="240" w:lineRule="auto"/>
              <w:jc w:val="both"/>
              <w:rPr>
                <w:rFonts w:ascii="Times New Roman" w:hAnsi="Times New Roman" w:cs="Times New Roman"/>
                <w:sz w:val="24"/>
                <w:szCs w:val="24"/>
              </w:rPr>
            </w:pPr>
          </w:p>
        </w:tc>
        <w:tc>
          <w:tcPr>
            <w:tcW w:w="46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Доступность, удобство интерфейса, охват большой аудитории, удобный мобильный ресурс для информационной поддержки, обсуждения вопросов</w:t>
            </w:r>
          </w:p>
        </w:tc>
        <w:tc>
          <w:tcPr>
            <w:tcW w:w="26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Сообщения, комментарии участников образовательного процесса к постам</w:t>
            </w:r>
          </w:p>
        </w:tc>
      </w:tr>
      <w:tr w:rsidR="00573648" w:rsidRPr="002C3619" w:rsidTr="00216263">
        <w:tc>
          <w:tcPr>
            <w:tcW w:w="26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Групповые чаты в мессенджерах whatsapp, viber, telegram</w:t>
            </w:r>
          </w:p>
        </w:tc>
        <w:tc>
          <w:tcPr>
            <w:tcW w:w="46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Доступность для участников образовательного процесса, охват большой аудитории, удобный ресурс для мобильной информационной поддержки</w:t>
            </w:r>
          </w:p>
        </w:tc>
        <w:tc>
          <w:tcPr>
            <w:tcW w:w="26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Сообщения в тематических чатах</w:t>
            </w:r>
          </w:p>
        </w:tc>
      </w:tr>
      <w:tr w:rsidR="00573648" w:rsidRPr="002C3619" w:rsidTr="00216263">
        <w:tc>
          <w:tcPr>
            <w:tcW w:w="26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Информационные стенды</w:t>
            </w:r>
          </w:p>
        </w:tc>
        <w:tc>
          <w:tcPr>
            <w:tcW w:w="46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Доступность для участников образовательного процесса, охват большой аудитории</w:t>
            </w:r>
          </w:p>
        </w:tc>
        <w:tc>
          <w:tcPr>
            <w:tcW w:w="26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Коммуникации с участниками образовательного процесса</w:t>
            </w:r>
          </w:p>
        </w:tc>
      </w:tr>
      <w:tr w:rsidR="00573648" w:rsidRPr="002C3619" w:rsidTr="00216263">
        <w:tc>
          <w:tcPr>
            <w:tcW w:w="2660"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СМИ</w:t>
            </w:r>
          </w:p>
        </w:tc>
        <w:tc>
          <w:tcPr>
            <w:tcW w:w="4678"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Охват большой аудитории пользователей</w:t>
            </w:r>
          </w:p>
        </w:tc>
        <w:tc>
          <w:tcPr>
            <w:tcW w:w="2693" w:type="dxa"/>
          </w:tcPr>
          <w:p w:rsidR="00573648" w:rsidRPr="002C3619" w:rsidRDefault="00573648" w:rsidP="00216263">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Трансляция позитивных практик</w:t>
            </w:r>
          </w:p>
        </w:tc>
      </w:tr>
    </w:tbl>
    <w:p w:rsidR="00573648" w:rsidRPr="002C3619" w:rsidRDefault="00573648" w:rsidP="00573648">
      <w:pPr>
        <w:spacing w:after="0" w:line="240" w:lineRule="auto"/>
        <w:jc w:val="both"/>
        <w:rPr>
          <w:rFonts w:ascii="Times New Roman" w:hAnsi="Times New Roman" w:cs="Times New Roman"/>
          <w:sz w:val="24"/>
          <w:szCs w:val="24"/>
        </w:rPr>
      </w:pP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Анализ воспитательной деятельности школы за 2022-2023 уч.год позволяет сделать следующие выводы:</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деятельность с участниками образовательного процесса осуществлялась в соответствии с новой программой воспитания, Стратегией развития воспитания в РФ на период до 2025 года и требованиями ФГОС.</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Подводя итоги за 2022-2023 учебный год, хочется отметить, что поставленные цели и задачи реализованы и выполнены. Коллектив учителей классных руководителей приложил достаточно усилий для реализации задачпо воспитанию детского коллектива.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Однако в работе школы имеются следующие недостатки и проблемы: есть необходимость работать над повышением уровня воспитанности учащихся как среднего звена, так и старших классах, формировать у детей основы культуры поведения. Острой остается проблема сквернословия, курения электронных сигарет, отсутствие школьной формы у школьников. Еще не у всех учащихся сформировано чувство сознательной дисциплины, негативное влияние на отдельных учащихся оказывает социальная среда. Неудовлетворяет уровень культуры общения отдельных школьников со сверстниками, в процессе обучения и воспитания имеются трудности в профилактической работе с учащимися различных «групп риска» и их семьями. Продолжает иметь место ряд нарушений Устава школы подростками. А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по воспитанию.</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За текущий учебный год наиболее важными достижениями коллектива школы являются следующие: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продолжают развиваться формы взаимодействия семьи и школы, такие как: праздничные совместные вечера, родительские лектории;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активизировалась работа по участию классных руководителей и школьников в творческих и профессиональных конкурсах;</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ведется постоянное сотрудничество и взаимодействие с организациями – субъектами системы воспитания.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связи с проделанной работой учебным коллективом поставлены задачи на 2023-2024 уч. год по совершенствованию своей деятельности: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1. Повышение эффективности воспитательной работы в школе.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2. Организация информационно-методической и практической помощи классным руководителям в воспитательной работе с учащимися.</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3. Методическая помощь классным руководителям в овладении новыми педагогическими технологиями воспитательного процесса.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4.Создание информационно-педагогического банка собственных достижений, популяризация собственного опыта.</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5. Развитие информационной культуры педагогов и использование информационных технологий в воспитательной работе.</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Рекомендации на 2023-2024 учебный год:</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Повысить роль ученического самоуправления в жизнедеятельности школы и класса, развивать у ребят самостоятельность, инициативу, ответственное отношение к делу.</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Продолжить обновлять и развивать систему работы по охране здоровья учащихся. Создавать условия для сохранения и укрепления здоровья учащихся, для воспитания стремления к здоровому образу жизни.</w:t>
      </w:r>
    </w:p>
    <w:p w:rsidR="00573648" w:rsidRPr="002C3619" w:rsidRDefault="00573648" w:rsidP="00573648">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Создавать условия для активного и полезного взаимодействия школы и</w:t>
      </w:r>
    </w:p>
    <w:p w:rsidR="00756DA7" w:rsidRPr="008B3E01" w:rsidRDefault="00756DA7" w:rsidP="008B3E01">
      <w:pPr>
        <w:spacing w:after="0" w:line="240" w:lineRule="auto"/>
        <w:jc w:val="both"/>
        <w:rPr>
          <w:rFonts w:ascii="Times New Roman" w:hAnsi="Times New Roman" w:cs="Times New Roman"/>
          <w:sz w:val="24"/>
          <w:szCs w:val="24"/>
        </w:rPr>
      </w:pPr>
    </w:p>
    <w:p w:rsidR="00756DA7" w:rsidRPr="008B3E01" w:rsidRDefault="00756DA7" w:rsidP="00570A2F">
      <w:pPr>
        <w:pStyle w:val="10"/>
        <w:spacing w:before="0"/>
        <w:rPr>
          <w:rFonts w:ascii="Times New Roman" w:hAnsi="Times New Roman" w:cs="Times New Roman"/>
        </w:rPr>
      </w:pPr>
      <w:r w:rsidRPr="008B3E01">
        <w:rPr>
          <w:rFonts w:ascii="Times New Roman" w:hAnsi="Times New Roman" w:cs="Times New Roman"/>
        </w:rPr>
        <w:t xml:space="preserve">Организационный раздел ФАОП ООО для обучающихся с </w:t>
      </w:r>
      <w:r w:rsidR="00570A2F">
        <w:rPr>
          <w:rFonts w:ascii="Times New Roman" w:hAnsi="Times New Roman" w:cs="Times New Roman"/>
        </w:rPr>
        <w:t xml:space="preserve">задержкой психического развития </w:t>
      </w:r>
      <w:r w:rsidRPr="008B3E01">
        <w:rPr>
          <w:rFonts w:ascii="Times New Roman" w:hAnsi="Times New Roman" w:cs="Times New Roman"/>
        </w:rPr>
        <w:t>(вариант 7)</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56DA7" w:rsidRPr="008B3E01" w:rsidRDefault="00756DA7" w:rsidP="00570A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B7982" w:rsidRDefault="00756DA7" w:rsidP="007B7982">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A0C24" w:rsidRDefault="00512642" w:rsidP="00BA0C24">
      <w:pPr>
        <w:spacing w:after="0" w:line="240" w:lineRule="auto"/>
        <w:ind w:firstLine="567"/>
        <w:jc w:val="center"/>
        <w:rPr>
          <w:rFonts w:ascii="Times New Roman" w:hAnsi="Times New Roman" w:cs="Times New Roman"/>
          <w:b/>
          <w:sz w:val="24"/>
          <w:szCs w:val="24"/>
        </w:rPr>
      </w:pPr>
      <w:r w:rsidRPr="007B7982">
        <w:rPr>
          <w:rFonts w:ascii="Times New Roman" w:hAnsi="Times New Roman" w:cs="Times New Roman"/>
          <w:b/>
          <w:sz w:val="24"/>
          <w:szCs w:val="24"/>
        </w:rPr>
        <w:t>Учебный план основного общего образования</w:t>
      </w:r>
    </w:p>
    <w:p w:rsidR="00BA0C24" w:rsidRDefault="00512642" w:rsidP="00BA0C24">
      <w:pPr>
        <w:spacing w:after="0" w:line="240" w:lineRule="auto"/>
        <w:ind w:firstLine="567"/>
        <w:jc w:val="center"/>
        <w:rPr>
          <w:rFonts w:ascii="Times New Roman" w:hAnsi="Times New Roman" w:cs="Times New Roman"/>
          <w:b/>
          <w:sz w:val="24"/>
          <w:szCs w:val="24"/>
        </w:rPr>
      </w:pPr>
      <w:r w:rsidRPr="007B7982">
        <w:rPr>
          <w:rFonts w:ascii="Times New Roman" w:hAnsi="Times New Roman" w:cs="Times New Roman"/>
          <w:b/>
          <w:sz w:val="24"/>
          <w:szCs w:val="24"/>
        </w:rPr>
        <w:t>МОУ «Средняя общеобразовательная школа с</w:t>
      </w:r>
    </w:p>
    <w:p w:rsidR="00512642" w:rsidRPr="007B7982" w:rsidRDefault="00512642" w:rsidP="00BA0C24">
      <w:pPr>
        <w:spacing w:after="0" w:line="240" w:lineRule="auto"/>
        <w:ind w:firstLine="567"/>
        <w:jc w:val="center"/>
        <w:rPr>
          <w:rFonts w:ascii="Times New Roman" w:hAnsi="Times New Roman" w:cs="Times New Roman"/>
          <w:b/>
          <w:sz w:val="24"/>
          <w:szCs w:val="24"/>
        </w:rPr>
      </w:pPr>
      <w:r w:rsidRPr="007B7982">
        <w:rPr>
          <w:rFonts w:ascii="Times New Roman" w:hAnsi="Times New Roman" w:cs="Times New Roman"/>
          <w:b/>
          <w:sz w:val="24"/>
          <w:szCs w:val="24"/>
        </w:rPr>
        <w:t>углубленным изучением отдельных предметов №18»</w:t>
      </w:r>
    </w:p>
    <w:p w:rsidR="00512642" w:rsidRPr="007B7982" w:rsidRDefault="00512642" w:rsidP="00512642">
      <w:pPr>
        <w:spacing w:after="0" w:line="240" w:lineRule="auto"/>
        <w:jc w:val="center"/>
        <w:rPr>
          <w:rFonts w:ascii="Times New Roman" w:hAnsi="Times New Roman" w:cs="Times New Roman"/>
          <w:b/>
          <w:sz w:val="24"/>
          <w:szCs w:val="24"/>
        </w:rPr>
      </w:pPr>
      <w:r w:rsidRPr="007B7982">
        <w:rPr>
          <w:rFonts w:ascii="Times New Roman" w:hAnsi="Times New Roman" w:cs="Times New Roman"/>
          <w:b/>
          <w:sz w:val="24"/>
          <w:szCs w:val="24"/>
        </w:rPr>
        <w:t>ПОЯСНИТЕЛЬНАЯ ЗАПИСКА</w:t>
      </w:r>
    </w:p>
    <w:p w:rsidR="00512642" w:rsidRPr="007B7982" w:rsidRDefault="00512642" w:rsidP="00512642">
      <w:pPr>
        <w:spacing w:after="0" w:line="240" w:lineRule="auto"/>
        <w:jc w:val="center"/>
        <w:rPr>
          <w:rFonts w:ascii="Times New Roman" w:hAnsi="Times New Roman"/>
          <w:b/>
          <w:sz w:val="24"/>
          <w:szCs w:val="24"/>
        </w:rPr>
      </w:pP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Учебный план основного общего образования Муниципальное общеобразовательное учреждение "Средняя общеобразовательная школа  с углубленным изучением отдельных предметов №18"(далее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Учебный план является частью образовательной программы</w:t>
      </w:r>
      <w:r>
        <w:rPr>
          <w:rStyle w:val="markedcontent"/>
          <w:rFonts w:ascii="Times New Roman" w:hAnsi="Times New Roman"/>
          <w:sz w:val="24"/>
          <w:szCs w:val="24"/>
        </w:rPr>
        <w:t xml:space="preserve"> Муниципального общеобразовательного учреждения</w:t>
      </w:r>
      <w:r w:rsidRPr="00A355FB">
        <w:rPr>
          <w:rStyle w:val="markedcontent"/>
          <w:rFonts w:ascii="Times New Roman" w:hAnsi="Times New Roman"/>
          <w:sz w:val="24"/>
          <w:szCs w:val="24"/>
        </w:rPr>
        <w:t xml:space="preserve"> "Средняя общеобразовательная школа  с углубленным изучением отдельных предметов №18", разработанной в соответствии с ФГОС основного</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общего образования, с учетом Федеральной образовательной</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программой</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основного общего образования, и обеспечивает выполнение</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санитарно-эпидемиологических требований СП 2.4.3648-20 и</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гигиенических нормативов и требований СанПиН 1.2.3685-21.</w:t>
      </w:r>
    </w:p>
    <w:p w:rsidR="00512642" w:rsidRPr="00A355FB" w:rsidRDefault="00512642" w:rsidP="00512642">
      <w:pPr>
        <w:spacing w:after="0" w:line="240" w:lineRule="auto"/>
        <w:ind w:firstLine="567"/>
        <w:jc w:val="both"/>
        <w:rPr>
          <w:rFonts w:ascii="Times New Roman" w:hAnsi="Times New Roman"/>
          <w:sz w:val="24"/>
          <w:szCs w:val="24"/>
        </w:rPr>
      </w:pPr>
      <w:r>
        <w:rPr>
          <w:rStyle w:val="markedcontent"/>
          <w:rFonts w:ascii="Times New Roman" w:hAnsi="Times New Roman"/>
          <w:sz w:val="24"/>
          <w:szCs w:val="24"/>
        </w:rPr>
        <w:t xml:space="preserve">Учебный год в Муниципальном общеобразовательном </w:t>
      </w:r>
      <w:r w:rsidRPr="00A355FB">
        <w:rPr>
          <w:rStyle w:val="markedcontent"/>
          <w:rFonts w:ascii="Times New Roman" w:hAnsi="Times New Roman"/>
          <w:sz w:val="24"/>
          <w:szCs w:val="24"/>
        </w:rPr>
        <w:t>учреждение "Ср</w:t>
      </w:r>
      <w:r>
        <w:rPr>
          <w:rStyle w:val="markedcontent"/>
          <w:rFonts w:ascii="Times New Roman" w:hAnsi="Times New Roman"/>
          <w:sz w:val="24"/>
          <w:szCs w:val="24"/>
        </w:rPr>
        <w:t>едняя общеобразовательная школа</w:t>
      </w:r>
      <w:r w:rsidRPr="00A355FB">
        <w:rPr>
          <w:rStyle w:val="markedcontent"/>
          <w:rFonts w:ascii="Times New Roman" w:hAnsi="Times New Roman"/>
          <w:sz w:val="24"/>
          <w:szCs w:val="24"/>
        </w:rPr>
        <w:t xml:space="preserve"> с углубленным изучением отдельных предметов №18"начинается</w:t>
      </w:r>
      <w:r>
        <w:rPr>
          <w:rStyle w:val="markedcontent"/>
          <w:rFonts w:ascii="Times New Roman" w:hAnsi="Times New Roman"/>
          <w:sz w:val="24"/>
          <w:szCs w:val="24"/>
        </w:rPr>
        <w:t xml:space="preserve"> </w:t>
      </w:r>
      <w:r w:rsidRPr="00A355FB">
        <w:rPr>
          <w:rFonts w:ascii="Times New Roman" w:hAnsi="Times New Roman"/>
          <w:sz w:val="24"/>
          <w:szCs w:val="24"/>
        </w:rPr>
        <w:t>01.09.2023</w:t>
      </w:r>
      <w:r>
        <w:rPr>
          <w:rFonts w:ascii="Times New Roman" w:hAnsi="Times New Roman"/>
          <w:sz w:val="24"/>
          <w:szCs w:val="24"/>
        </w:rPr>
        <w:t xml:space="preserve"> </w:t>
      </w:r>
      <w:r w:rsidRPr="00A355FB">
        <w:rPr>
          <w:rStyle w:val="markedcontent"/>
          <w:rFonts w:ascii="Times New Roman" w:hAnsi="Times New Roman"/>
          <w:sz w:val="24"/>
          <w:szCs w:val="24"/>
        </w:rPr>
        <w:t xml:space="preserve">и заканчивается </w:t>
      </w:r>
      <w:r w:rsidRPr="00A355FB">
        <w:rPr>
          <w:rFonts w:ascii="Times New Roman" w:hAnsi="Times New Roman"/>
          <w:sz w:val="24"/>
          <w:szCs w:val="24"/>
        </w:rPr>
        <w:t xml:space="preserve">31.05.2024. </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 xml:space="preserve">Продолжительность учебного года в 5-9 классах составляет 34 учебные недели. </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Учебные занятия для учащихся 5-9 классов проводятся по 5-ти дневной учебной неделе.</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обеспечивающих различные интересы обучающихся</w:t>
      </w:r>
      <w:r w:rsidRPr="00A355FB">
        <w:rPr>
          <w:rFonts w:ascii="Times New Roman" w:eastAsia="Courier New" w:hAnsi="Times New Roman"/>
          <w:color w:val="000000"/>
          <w:sz w:val="24"/>
          <w:szCs w:val="24"/>
          <w:lang w:bidi="ru-RU"/>
        </w:rPr>
        <w:t>, в том числе этнокультурные:</w:t>
      </w:r>
    </w:p>
    <w:p w:rsidR="00512642" w:rsidRPr="00A355FB" w:rsidRDefault="00512642" w:rsidP="00512642">
      <w:pPr>
        <w:pStyle w:val="affc"/>
        <w:numPr>
          <w:ilvl w:val="0"/>
          <w:numId w:val="8"/>
        </w:numPr>
        <w:tabs>
          <w:tab w:val="left" w:pos="381"/>
          <w:tab w:val="left" w:pos="993"/>
          <w:tab w:val="left" w:pos="4427"/>
          <w:tab w:val="center" w:pos="7494"/>
          <w:tab w:val="right" w:pos="10048"/>
        </w:tabs>
        <w:ind w:left="0"/>
        <w:jc w:val="both"/>
        <w:rPr>
          <w:rFonts w:ascii="Times New Roman" w:eastAsia="Times New Roman" w:hAnsi="Times New Roman"/>
        </w:rPr>
      </w:pPr>
      <w:r w:rsidRPr="00A355FB">
        <w:rPr>
          <w:rFonts w:ascii="Times New Roman" w:eastAsia="Times New Roman" w:hAnsi="Times New Roman"/>
        </w:rPr>
        <w:t>введен дополнительный час</w:t>
      </w:r>
      <w:r w:rsidRPr="00A355FB">
        <w:rPr>
          <w:rFonts w:ascii="Times New Roman" w:hAnsi="Times New Roman"/>
        </w:rPr>
        <w:t xml:space="preserve"> для реализации программы углубленного изучения </w:t>
      </w:r>
      <w:r w:rsidRPr="00A355FB">
        <w:rPr>
          <w:rFonts w:ascii="Times New Roman" w:eastAsia="Times New Roman" w:hAnsi="Times New Roman"/>
        </w:rPr>
        <w:t>алгебры в 8Б классе;</w:t>
      </w:r>
    </w:p>
    <w:p w:rsidR="00512642" w:rsidRPr="00A355FB" w:rsidRDefault="00512642" w:rsidP="00512642">
      <w:pPr>
        <w:pStyle w:val="affc"/>
        <w:widowControl w:val="0"/>
        <w:numPr>
          <w:ilvl w:val="0"/>
          <w:numId w:val="8"/>
        </w:numPr>
        <w:shd w:val="clear" w:color="auto" w:fill="FFFFFF"/>
        <w:tabs>
          <w:tab w:val="left" w:pos="284"/>
          <w:tab w:val="left" w:pos="993"/>
        </w:tabs>
        <w:ind w:left="0"/>
        <w:jc w:val="both"/>
        <w:rPr>
          <w:rFonts w:ascii="Times New Roman" w:eastAsia="Courier New" w:hAnsi="Times New Roman"/>
          <w:color w:val="000000"/>
          <w:lang w:bidi="ru-RU"/>
        </w:rPr>
      </w:pPr>
      <w:r w:rsidRPr="00A355FB">
        <w:rPr>
          <w:rFonts w:ascii="Times New Roman" w:eastAsia="Courier New" w:hAnsi="Times New Roman"/>
          <w:color w:val="000000"/>
          <w:lang w:bidi="ru-RU"/>
        </w:rPr>
        <w:t>мордовский язык (1 час в неделю) – 5 – 6 классы;</w:t>
      </w:r>
    </w:p>
    <w:p w:rsidR="00512642" w:rsidRPr="00A355FB" w:rsidRDefault="00512642" w:rsidP="00512642">
      <w:pPr>
        <w:pStyle w:val="affc"/>
        <w:widowControl w:val="0"/>
        <w:numPr>
          <w:ilvl w:val="0"/>
          <w:numId w:val="8"/>
        </w:numPr>
        <w:shd w:val="clear" w:color="auto" w:fill="FFFFFF"/>
        <w:tabs>
          <w:tab w:val="left" w:pos="284"/>
          <w:tab w:val="left" w:pos="993"/>
        </w:tabs>
        <w:ind w:left="0"/>
        <w:jc w:val="both"/>
        <w:rPr>
          <w:rFonts w:ascii="Times New Roman" w:hAnsi="Times New Roman"/>
        </w:rPr>
      </w:pPr>
      <w:r w:rsidRPr="00A355FB">
        <w:rPr>
          <w:rFonts w:ascii="Times New Roman" w:hAnsi="Times New Roman"/>
        </w:rPr>
        <w:t>черчение – 8А, 8Б, 8В классы;</w:t>
      </w:r>
    </w:p>
    <w:p w:rsidR="00512642" w:rsidRPr="00A355FB" w:rsidRDefault="00512642" w:rsidP="00512642">
      <w:pPr>
        <w:pStyle w:val="affc"/>
        <w:widowControl w:val="0"/>
        <w:numPr>
          <w:ilvl w:val="0"/>
          <w:numId w:val="8"/>
        </w:numPr>
        <w:shd w:val="clear" w:color="auto" w:fill="FFFFFF"/>
        <w:tabs>
          <w:tab w:val="left" w:pos="284"/>
          <w:tab w:val="left" w:pos="993"/>
        </w:tabs>
        <w:ind w:left="0"/>
        <w:jc w:val="both"/>
        <w:rPr>
          <w:rFonts w:ascii="Times New Roman" w:eastAsia="Times New Roman" w:hAnsi="Times New Roman"/>
        </w:rPr>
      </w:pPr>
      <w:r w:rsidRPr="00A355FB">
        <w:rPr>
          <w:rFonts w:ascii="Times New Roman" w:hAnsi="Times New Roman"/>
        </w:rPr>
        <w:t>ритмика – 5А, 5Б, 5В классы.</w:t>
      </w:r>
    </w:p>
    <w:p w:rsidR="00512642" w:rsidRPr="00A355FB" w:rsidRDefault="00512642" w:rsidP="00512642">
      <w:pPr>
        <w:shd w:val="clear" w:color="auto" w:fill="FFFFFF"/>
        <w:tabs>
          <w:tab w:val="left" w:pos="284"/>
          <w:tab w:val="left" w:pos="993"/>
        </w:tabs>
        <w:spacing w:after="0" w:line="240" w:lineRule="auto"/>
        <w:ind w:firstLine="567"/>
        <w:jc w:val="both"/>
        <w:rPr>
          <w:rFonts w:ascii="Times New Roman" w:eastAsia="Courier New" w:hAnsi="Times New Roman"/>
          <w:color w:val="000000"/>
          <w:sz w:val="24"/>
          <w:szCs w:val="24"/>
          <w:lang w:bidi="ru-RU"/>
        </w:rPr>
      </w:pPr>
      <w:r w:rsidRPr="00A355FB">
        <w:rPr>
          <w:rFonts w:ascii="Times New Roman" w:eastAsia="Courier New" w:hAnsi="Times New Roman"/>
          <w:color w:val="000000"/>
          <w:sz w:val="24"/>
          <w:szCs w:val="24"/>
          <w:lang w:bidi="ru-RU"/>
        </w:rPr>
        <w:t>Другие виды учебной деятельности:</w:t>
      </w:r>
    </w:p>
    <w:p w:rsidR="00512642" w:rsidRPr="00A355FB" w:rsidRDefault="00512642" w:rsidP="00512642">
      <w:pPr>
        <w:shd w:val="clear" w:color="auto" w:fill="FFFFFF"/>
        <w:tabs>
          <w:tab w:val="left" w:pos="284"/>
          <w:tab w:val="left" w:pos="993"/>
        </w:tabs>
        <w:spacing w:after="0" w:line="240" w:lineRule="auto"/>
        <w:ind w:firstLine="567"/>
        <w:jc w:val="both"/>
        <w:rPr>
          <w:rFonts w:ascii="Times New Roman" w:eastAsia="Courier New" w:hAnsi="Times New Roman"/>
          <w:color w:val="000000"/>
          <w:sz w:val="24"/>
          <w:szCs w:val="24"/>
          <w:lang w:bidi="ru-RU"/>
        </w:rPr>
      </w:pPr>
      <w:r w:rsidRPr="00A355FB">
        <w:rPr>
          <w:rFonts w:ascii="Times New Roman" w:eastAsia="Courier New" w:hAnsi="Times New Roman"/>
          <w:color w:val="000000"/>
          <w:sz w:val="24"/>
          <w:szCs w:val="24"/>
          <w:lang w:bidi="ru-RU"/>
        </w:rPr>
        <w:t>элективные курсы:</w:t>
      </w:r>
    </w:p>
    <w:p w:rsidR="00512642" w:rsidRPr="00A355FB" w:rsidRDefault="00512642" w:rsidP="00512642">
      <w:pPr>
        <w:pStyle w:val="affc"/>
        <w:widowControl w:val="0"/>
        <w:numPr>
          <w:ilvl w:val="0"/>
          <w:numId w:val="9"/>
        </w:numPr>
        <w:shd w:val="clear" w:color="auto" w:fill="FFFFFF"/>
        <w:tabs>
          <w:tab w:val="left" w:pos="284"/>
          <w:tab w:val="left" w:pos="993"/>
        </w:tabs>
        <w:ind w:left="0"/>
        <w:jc w:val="both"/>
        <w:rPr>
          <w:rFonts w:ascii="Times New Roman" w:hAnsi="Times New Roman"/>
        </w:rPr>
      </w:pPr>
      <w:r w:rsidRPr="00A355FB">
        <w:rPr>
          <w:rFonts w:ascii="Times New Roman" w:hAnsi="Times New Roman"/>
        </w:rPr>
        <w:t>За страницами учебника математики – 7А,7Б, 7В (1 час в неделю), 8А, 8В, 9А, 9Б, 9В (0,5 часа в неделю);</w:t>
      </w:r>
    </w:p>
    <w:p w:rsidR="00512642" w:rsidRPr="00A355FB" w:rsidRDefault="00512642" w:rsidP="00512642">
      <w:pPr>
        <w:pStyle w:val="affc"/>
        <w:widowControl w:val="0"/>
        <w:numPr>
          <w:ilvl w:val="0"/>
          <w:numId w:val="9"/>
        </w:numPr>
        <w:shd w:val="clear" w:color="auto" w:fill="FFFFFF"/>
        <w:tabs>
          <w:tab w:val="left" w:pos="284"/>
          <w:tab w:val="left" w:pos="993"/>
        </w:tabs>
        <w:ind w:left="0"/>
        <w:jc w:val="both"/>
        <w:rPr>
          <w:rFonts w:ascii="Times New Roman" w:eastAsia="Courier New" w:hAnsi="Times New Roman"/>
          <w:color w:val="000000"/>
          <w:lang w:bidi="ru-RU"/>
        </w:rPr>
      </w:pPr>
      <w:r w:rsidRPr="00A355FB">
        <w:rPr>
          <w:rFonts w:ascii="Times New Roman" w:hAnsi="Times New Roman"/>
        </w:rPr>
        <w:t>Развивайте дар речи – 7А,7Б, 7В (1 час в неделю), 8А, 8В (0,5 часа в неделю);</w:t>
      </w:r>
    </w:p>
    <w:p w:rsidR="00512642" w:rsidRPr="00A355FB" w:rsidRDefault="00512642" w:rsidP="00512642">
      <w:pPr>
        <w:shd w:val="clear" w:color="auto" w:fill="FFFFFF"/>
        <w:tabs>
          <w:tab w:val="left" w:pos="284"/>
          <w:tab w:val="left" w:pos="993"/>
        </w:tabs>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 xml:space="preserve">Муниципальное общеобразовательное учреждение "Средняя общеобразовательная школа  с углубленным изучением отдельных предметов №18"языком обучения является </w:t>
      </w:r>
      <w:r w:rsidRPr="00A355FB">
        <w:rPr>
          <w:rFonts w:ascii="Times New Roman" w:hAnsi="Times New Roman"/>
          <w:sz w:val="24"/>
          <w:szCs w:val="24"/>
        </w:rPr>
        <w:t>Русский язык.</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При изучении предметов Информатика, Технология, Английский языкосуществляется деление учащихся на подгруппы.</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графиком.</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Все предметы обязательной части учебного плана оцениваются по четвертям. Предметы из части, формируемой участниками</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 xml:space="preserve">образовательных отношений, оцениваются по пятибалльной системе по итогам четверти, года. Элективные курсы </w:t>
      </w:r>
      <w:r w:rsidRPr="00A355FB">
        <w:rPr>
          <w:rFonts w:ascii="Times New Roman" w:hAnsi="Times New Roman"/>
          <w:sz w:val="24"/>
          <w:szCs w:val="24"/>
        </w:rPr>
        <w:t>являются безотметочными.</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Промежуточная</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аттестация проходит на последней учебной неделе четверти.</w:t>
      </w:r>
      <w:r>
        <w:rPr>
          <w:rStyle w:val="markedcontent"/>
          <w:rFonts w:ascii="Times New Roman" w:hAnsi="Times New Roman"/>
          <w:sz w:val="24"/>
          <w:szCs w:val="24"/>
        </w:rPr>
        <w:t xml:space="preserve"> </w:t>
      </w:r>
      <w:r w:rsidRPr="00A355FB">
        <w:rPr>
          <w:rStyle w:val="markedcontent"/>
          <w:rFonts w:ascii="Times New Roman" w:hAnsi="Times New Roman"/>
          <w:sz w:val="24"/>
          <w:szCs w:val="24"/>
        </w:rPr>
        <w:t>Формы и порядок проведения промежуточной аттестации определяются «Положением о формах, периодичности и поряд</w:t>
      </w:r>
      <w:r>
        <w:rPr>
          <w:rStyle w:val="markedcontent"/>
          <w:rFonts w:ascii="Times New Roman" w:hAnsi="Times New Roman"/>
          <w:sz w:val="24"/>
          <w:szCs w:val="24"/>
        </w:rPr>
        <w:t xml:space="preserve">ке </w:t>
      </w:r>
      <w:r w:rsidRPr="00A355FB">
        <w:rPr>
          <w:rStyle w:val="markedcontent"/>
          <w:rFonts w:ascii="Times New Roman" w:hAnsi="Times New Roman"/>
          <w:sz w:val="24"/>
          <w:szCs w:val="24"/>
        </w:rPr>
        <w:t>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углубленным изучением отдельных предметов №18".</w:t>
      </w:r>
    </w:p>
    <w:p w:rsidR="00512642" w:rsidRPr="00A355FB"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Освоение основной образовательной программ основного общего образования завершается итоговой аттестацией.</w:t>
      </w:r>
    </w:p>
    <w:p w:rsidR="00512642" w:rsidRDefault="00512642" w:rsidP="00512642">
      <w:pPr>
        <w:spacing w:after="0" w:line="240" w:lineRule="auto"/>
        <w:ind w:firstLine="567"/>
        <w:jc w:val="both"/>
        <w:rPr>
          <w:rStyle w:val="markedcontent"/>
          <w:rFonts w:ascii="Times New Roman" w:hAnsi="Times New Roman"/>
          <w:sz w:val="24"/>
          <w:szCs w:val="24"/>
        </w:rPr>
      </w:pPr>
      <w:r w:rsidRPr="00A355FB">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5лет.</w:t>
      </w:r>
    </w:p>
    <w:p w:rsidR="00570A2F" w:rsidRPr="00570A2F" w:rsidRDefault="00570A2F" w:rsidP="00570A2F">
      <w:pPr>
        <w:spacing w:after="0" w:line="240" w:lineRule="auto"/>
        <w:ind w:firstLine="567"/>
        <w:jc w:val="center"/>
        <w:rPr>
          <w:rStyle w:val="markedcontent"/>
          <w:rFonts w:ascii="Times New Roman" w:hAnsi="Times New Roman"/>
          <w:sz w:val="24"/>
          <w:szCs w:val="24"/>
        </w:rPr>
      </w:pPr>
      <w:r w:rsidRPr="00570A2F">
        <w:rPr>
          <w:rStyle w:val="markedcontent"/>
          <w:rFonts w:ascii="Times New Roman" w:hAnsi="Times New Roman"/>
          <w:sz w:val="24"/>
          <w:szCs w:val="24"/>
        </w:rPr>
        <w:t>УЧЕБНЫЙ ПЛАН</w:t>
      </w:r>
    </w:p>
    <w:p w:rsidR="00570A2F" w:rsidRPr="00570A2F" w:rsidRDefault="00570A2F" w:rsidP="00570A2F">
      <w:pPr>
        <w:spacing w:after="0" w:line="240" w:lineRule="auto"/>
        <w:ind w:firstLine="567"/>
        <w:jc w:val="center"/>
        <w:rPr>
          <w:rStyle w:val="markedcontent"/>
          <w:rFonts w:ascii="Times New Roman" w:hAnsi="Times New Roman"/>
          <w:sz w:val="24"/>
          <w:szCs w:val="24"/>
        </w:rPr>
      </w:pPr>
      <w:r w:rsidRPr="00570A2F">
        <w:rPr>
          <w:rStyle w:val="markedcontent"/>
          <w:rFonts w:ascii="Times New Roman" w:hAnsi="Times New Roman"/>
          <w:sz w:val="24"/>
          <w:szCs w:val="24"/>
        </w:rPr>
        <w:t>Муниципального общеобразовательного учреждения"Средняя общеобразовательная школа  с углубленным изучением отдельных предметов №18".</w:t>
      </w:r>
    </w:p>
    <w:p w:rsidR="00512642" w:rsidRDefault="00512642" w:rsidP="00512642">
      <w:pPr>
        <w:tabs>
          <w:tab w:val="center" w:pos="4677"/>
          <w:tab w:val="right" w:pos="9355"/>
        </w:tabs>
        <w:spacing w:after="0" w:line="240" w:lineRule="auto"/>
        <w:rPr>
          <w:rFonts w:ascii="Times New Roman" w:hAnsi="Times New Roman"/>
          <w:b/>
        </w:rPr>
        <w:sectPr w:rsidR="00512642" w:rsidSect="00216263">
          <w:headerReference w:type="default" r:id="rId11"/>
          <w:footerReference w:type="even" r:id="rId12"/>
          <w:footerReference w:type="first" r:id="rId13"/>
          <w:pgSz w:w="11906" w:h="16838"/>
          <w:pgMar w:top="1134" w:right="851" w:bottom="567" w:left="1134" w:header="567" w:footer="567" w:gutter="0"/>
          <w:cols w:space="720"/>
          <w:noEndnote/>
          <w:docGrid w:linePitch="299"/>
        </w:sectPr>
      </w:pPr>
    </w:p>
    <w:tbl>
      <w:tblPr>
        <w:tblW w:w="14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3"/>
        <w:gridCol w:w="2063"/>
        <w:gridCol w:w="660"/>
        <w:gridCol w:w="709"/>
        <w:gridCol w:w="709"/>
        <w:gridCol w:w="708"/>
        <w:gridCol w:w="709"/>
        <w:gridCol w:w="759"/>
        <w:gridCol w:w="800"/>
        <w:gridCol w:w="851"/>
        <w:gridCol w:w="168"/>
        <w:gridCol w:w="541"/>
        <w:gridCol w:w="708"/>
        <w:gridCol w:w="709"/>
        <w:gridCol w:w="709"/>
        <w:gridCol w:w="709"/>
        <w:gridCol w:w="708"/>
        <w:gridCol w:w="666"/>
      </w:tblGrid>
      <w:tr w:rsidR="00512642" w:rsidRPr="00BF4260" w:rsidTr="00216263">
        <w:tc>
          <w:tcPr>
            <w:tcW w:w="2063" w:type="dxa"/>
            <w:vMerge w:val="restart"/>
            <w:shd w:val="clear" w:color="auto" w:fill="D9D9D9"/>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b/>
              </w:rPr>
              <w:t>Предметная область</w:t>
            </w:r>
          </w:p>
        </w:tc>
        <w:tc>
          <w:tcPr>
            <w:tcW w:w="2063" w:type="dxa"/>
            <w:vMerge w:val="restart"/>
            <w:shd w:val="clear" w:color="auto" w:fill="D9D9D9"/>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b/>
              </w:rPr>
              <w:t>Учебный предмет</w:t>
            </w:r>
          </w:p>
        </w:tc>
        <w:tc>
          <w:tcPr>
            <w:tcW w:w="10823" w:type="dxa"/>
            <w:gridSpan w:val="16"/>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Количество часов в неделю</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660"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5а</w:t>
            </w:r>
          </w:p>
        </w:tc>
        <w:tc>
          <w:tcPr>
            <w:tcW w:w="70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5б</w:t>
            </w:r>
          </w:p>
        </w:tc>
        <w:tc>
          <w:tcPr>
            <w:tcW w:w="70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5в</w:t>
            </w:r>
          </w:p>
        </w:tc>
        <w:tc>
          <w:tcPr>
            <w:tcW w:w="708"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6а</w:t>
            </w:r>
          </w:p>
        </w:tc>
        <w:tc>
          <w:tcPr>
            <w:tcW w:w="70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6б</w:t>
            </w:r>
          </w:p>
        </w:tc>
        <w:tc>
          <w:tcPr>
            <w:tcW w:w="75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6в</w:t>
            </w:r>
          </w:p>
        </w:tc>
        <w:tc>
          <w:tcPr>
            <w:tcW w:w="800"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7а</w:t>
            </w:r>
          </w:p>
        </w:tc>
        <w:tc>
          <w:tcPr>
            <w:tcW w:w="1019" w:type="dxa"/>
            <w:gridSpan w:val="2"/>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7б</w:t>
            </w:r>
          </w:p>
        </w:tc>
        <w:tc>
          <w:tcPr>
            <w:tcW w:w="541"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7в</w:t>
            </w:r>
          </w:p>
        </w:tc>
        <w:tc>
          <w:tcPr>
            <w:tcW w:w="708"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8а</w:t>
            </w:r>
          </w:p>
        </w:tc>
        <w:tc>
          <w:tcPr>
            <w:tcW w:w="709"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8б</w:t>
            </w:r>
          </w:p>
        </w:tc>
        <w:tc>
          <w:tcPr>
            <w:tcW w:w="709"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8в</w:t>
            </w:r>
          </w:p>
        </w:tc>
        <w:tc>
          <w:tcPr>
            <w:tcW w:w="709"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9а</w:t>
            </w:r>
          </w:p>
        </w:tc>
        <w:tc>
          <w:tcPr>
            <w:tcW w:w="708"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9б</w:t>
            </w:r>
          </w:p>
        </w:tc>
        <w:tc>
          <w:tcPr>
            <w:tcW w:w="666"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9в</w:t>
            </w:r>
          </w:p>
        </w:tc>
      </w:tr>
      <w:tr w:rsidR="00512642" w:rsidRPr="00BF4260" w:rsidTr="00216263">
        <w:tc>
          <w:tcPr>
            <w:tcW w:w="14949" w:type="dxa"/>
            <w:gridSpan w:val="18"/>
            <w:shd w:val="clear" w:color="auto" w:fill="FFFFB3"/>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Обязательная часть</w:t>
            </w:r>
          </w:p>
        </w:tc>
      </w:tr>
      <w:tr w:rsidR="00512642" w:rsidRPr="00BF4260" w:rsidTr="00216263">
        <w:tc>
          <w:tcPr>
            <w:tcW w:w="2063" w:type="dxa"/>
            <w:vMerge w:val="restart"/>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Русский язык и литература</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Русский язык</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6</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6</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6</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4</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4</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4</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Литература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r>
      <w:tr w:rsidR="00512642" w:rsidRPr="00BF4260" w:rsidTr="00216263">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Иностранные языки</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Иностранный язык</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r>
      <w:tr w:rsidR="00512642" w:rsidRPr="00BF4260" w:rsidTr="00216263">
        <w:tc>
          <w:tcPr>
            <w:tcW w:w="2063" w:type="dxa"/>
            <w:vMerge w:val="restart"/>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Математика и информатика</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Математика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5</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Алгебра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4</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Геометрия</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Вероятность и статистика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Информатика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r>
      <w:tr w:rsidR="00512642" w:rsidRPr="00BF4260" w:rsidTr="00216263">
        <w:tc>
          <w:tcPr>
            <w:tcW w:w="2063" w:type="dxa"/>
            <w:vMerge w:val="restart"/>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Общественно-научные предметы</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История</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2.5</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2.5</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2.5</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Обществознание</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География</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r>
      <w:tr w:rsidR="00512642" w:rsidRPr="00BF4260" w:rsidTr="00216263">
        <w:tc>
          <w:tcPr>
            <w:tcW w:w="2063" w:type="dxa"/>
            <w:vMerge w:val="restart"/>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Естественно-научные предметы</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Физика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Химия</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Биология</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r>
      <w:tr w:rsidR="00512642" w:rsidRPr="00BF4260" w:rsidTr="00216263">
        <w:tc>
          <w:tcPr>
            <w:tcW w:w="2063" w:type="dxa"/>
            <w:vMerge w:val="restart"/>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Искусство</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Изобразительное искусство</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Музыка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Технология</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Технология</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r>
      <w:tr w:rsidR="00512642" w:rsidRPr="00BF4260" w:rsidTr="00216263">
        <w:tc>
          <w:tcPr>
            <w:tcW w:w="2063" w:type="dxa"/>
            <w:vMerge w:val="restart"/>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Физическая культура и основы безопасности жизнедеятельности</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Физическая культура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r>
      <w:tr w:rsidR="00512642" w:rsidRPr="00BF4260" w:rsidTr="00216263">
        <w:tc>
          <w:tcPr>
            <w:tcW w:w="2063" w:type="dxa"/>
            <w:vMerge/>
          </w:tcPr>
          <w:p w:rsidR="00512642" w:rsidRPr="002A4611" w:rsidRDefault="00512642" w:rsidP="00216263">
            <w:pPr>
              <w:tabs>
                <w:tab w:val="center" w:pos="4677"/>
                <w:tab w:val="right" w:pos="9355"/>
              </w:tabs>
              <w:spacing w:after="0" w:line="240" w:lineRule="auto"/>
              <w:rPr>
                <w:rFonts w:ascii="Times New Roman" w:hAnsi="Times New Roman"/>
              </w:rPr>
            </w:pP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Основы безопасности жизнедеятельности</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r>
      <w:tr w:rsidR="00512642" w:rsidRPr="00BF4260" w:rsidTr="00216263">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Основы духовно-нравственной культуры народов России</w:t>
            </w:r>
          </w:p>
        </w:tc>
        <w:tc>
          <w:tcPr>
            <w:tcW w:w="2063" w:type="dxa"/>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Основы духовно-нравственной культуры народов России</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4126" w:type="dxa"/>
            <w:gridSpan w:val="2"/>
            <w:shd w:val="clear" w:color="auto" w:fill="00FF00"/>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Итого</w:t>
            </w:r>
          </w:p>
        </w:tc>
        <w:tc>
          <w:tcPr>
            <w:tcW w:w="660"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27</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27</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27</w:t>
            </w:r>
          </w:p>
        </w:tc>
        <w:tc>
          <w:tcPr>
            <w:tcW w:w="708"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29</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29</w:t>
            </w:r>
          </w:p>
        </w:tc>
        <w:tc>
          <w:tcPr>
            <w:tcW w:w="75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29</w:t>
            </w:r>
          </w:p>
        </w:tc>
        <w:tc>
          <w:tcPr>
            <w:tcW w:w="800"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30</w:t>
            </w:r>
          </w:p>
        </w:tc>
        <w:tc>
          <w:tcPr>
            <w:tcW w:w="851"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30</w:t>
            </w:r>
          </w:p>
        </w:tc>
        <w:tc>
          <w:tcPr>
            <w:tcW w:w="709" w:type="dxa"/>
            <w:gridSpan w:val="2"/>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30</w:t>
            </w:r>
          </w:p>
        </w:tc>
        <w:tc>
          <w:tcPr>
            <w:tcW w:w="708"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31</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32</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31</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32.5</w:t>
            </w:r>
          </w:p>
        </w:tc>
        <w:tc>
          <w:tcPr>
            <w:tcW w:w="708"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32.5</w:t>
            </w:r>
          </w:p>
        </w:tc>
        <w:tc>
          <w:tcPr>
            <w:tcW w:w="666"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32.5</w:t>
            </w:r>
          </w:p>
        </w:tc>
      </w:tr>
      <w:tr w:rsidR="00512642" w:rsidRPr="002A4611" w:rsidTr="00216263">
        <w:tc>
          <w:tcPr>
            <w:tcW w:w="14949" w:type="dxa"/>
            <w:gridSpan w:val="18"/>
            <w:shd w:val="clear" w:color="auto" w:fill="FFFFB3"/>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Часть, формируемая участниками образовательных отношений</w:t>
            </w:r>
          </w:p>
        </w:tc>
      </w:tr>
      <w:tr w:rsidR="00512642" w:rsidRPr="00BF4260" w:rsidTr="00216263">
        <w:tc>
          <w:tcPr>
            <w:tcW w:w="4126" w:type="dxa"/>
            <w:gridSpan w:val="2"/>
            <w:shd w:val="clear" w:color="auto" w:fill="D9D9D9"/>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b/>
              </w:rPr>
              <w:t>Наименование учебного курса</w:t>
            </w:r>
          </w:p>
        </w:tc>
        <w:tc>
          <w:tcPr>
            <w:tcW w:w="660"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5а</w:t>
            </w:r>
          </w:p>
        </w:tc>
        <w:tc>
          <w:tcPr>
            <w:tcW w:w="70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5б</w:t>
            </w:r>
          </w:p>
        </w:tc>
        <w:tc>
          <w:tcPr>
            <w:tcW w:w="70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5в</w:t>
            </w:r>
          </w:p>
        </w:tc>
        <w:tc>
          <w:tcPr>
            <w:tcW w:w="708"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6а</w:t>
            </w:r>
          </w:p>
        </w:tc>
        <w:tc>
          <w:tcPr>
            <w:tcW w:w="70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6б</w:t>
            </w:r>
          </w:p>
        </w:tc>
        <w:tc>
          <w:tcPr>
            <w:tcW w:w="759"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6в</w:t>
            </w:r>
          </w:p>
        </w:tc>
        <w:tc>
          <w:tcPr>
            <w:tcW w:w="800"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7а</w:t>
            </w:r>
          </w:p>
        </w:tc>
        <w:tc>
          <w:tcPr>
            <w:tcW w:w="851" w:type="dxa"/>
            <w:shd w:val="clear" w:color="auto" w:fill="D9D9D9"/>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b/>
              </w:rPr>
              <w:t>7б</w:t>
            </w:r>
          </w:p>
        </w:tc>
        <w:tc>
          <w:tcPr>
            <w:tcW w:w="709" w:type="dxa"/>
            <w:gridSpan w:val="2"/>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7в</w:t>
            </w:r>
          </w:p>
        </w:tc>
        <w:tc>
          <w:tcPr>
            <w:tcW w:w="708"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8а</w:t>
            </w:r>
          </w:p>
        </w:tc>
        <w:tc>
          <w:tcPr>
            <w:tcW w:w="709"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8б</w:t>
            </w:r>
          </w:p>
        </w:tc>
        <w:tc>
          <w:tcPr>
            <w:tcW w:w="709"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8в</w:t>
            </w:r>
          </w:p>
        </w:tc>
        <w:tc>
          <w:tcPr>
            <w:tcW w:w="709"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9а</w:t>
            </w:r>
          </w:p>
        </w:tc>
        <w:tc>
          <w:tcPr>
            <w:tcW w:w="708"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9б</w:t>
            </w:r>
          </w:p>
        </w:tc>
        <w:tc>
          <w:tcPr>
            <w:tcW w:w="666" w:type="dxa"/>
            <w:shd w:val="clear" w:color="auto" w:fill="D9D9D9"/>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b/>
              </w:rPr>
              <w:t>9в</w:t>
            </w:r>
          </w:p>
        </w:tc>
      </w:tr>
      <w:tr w:rsidR="00512642" w:rsidRPr="00BF4260" w:rsidTr="00216263">
        <w:tc>
          <w:tcPr>
            <w:tcW w:w="4126" w:type="dxa"/>
            <w:gridSpan w:val="2"/>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Черчение</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4126" w:type="dxa"/>
            <w:gridSpan w:val="2"/>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Ритмика</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4126" w:type="dxa"/>
            <w:gridSpan w:val="2"/>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Мордовский язык</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4126" w:type="dxa"/>
            <w:gridSpan w:val="2"/>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За страницами учебника математики</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r>
      <w:tr w:rsidR="00512642" w:rsidRPr="00BF4260" w:rsidTr="00216263">
        <w:tc>
          <w:tcPr>
            <w:tcW w:w="4126" w:type="dxa"/>
            <w:gridSpan w:val="2"/>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Развивайте дар речи</w:t>
            </w:r>
          </w:p>
        </w:tc>
        <w:tc>
          <w:tcPr>
            <w:tcW w:w="66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759"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0</w:t>
            </w:r>
          </w:p>
        </w:tc>
        <w:tc>
          <w:tcPr>
            <w:tcW w:w="800"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51" w:type="dxa"/>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gridSpan w:val="2"/>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709"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708"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c>
          <w:tcPr>
            <w:tcW w:w="666" w:type="dxa"/>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w:t>
            </w:r>
          </w:p>
        </w:tc>
      </w:tr>
      <w:tr w:rsidR="00512642" w:rsidRPr="00BF4260" w:rsidTr="00216263">
        <w:tc>
          <w:tcPr>
            <w:tcW w:w="4126" w:type="dxa"/>
            <w:gridSpan w:val="2"/>
            <w:shd w:val="clear" w:color="auto" w:fill="00FF00"/>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Итого</w:t>
            </w:r>
          </w:p>
        </w:tc>
        <w:tc>
          <w:tcPr>
            <w:tcW w:w="660"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8"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75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w:t>
            </w:r>
          </w:p>
        </w:tc>
        <w:tc>
          <w:tcPr>
            <w:tcW w:w="800"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851"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w:t>
            </w:r>
          </w:p>
        </w:tc>
        <w:tc>
          <w:tcPr>
            <w:tcW w:w="709" w:type="dxa"/>
            <w:gridSpan w:val="2"/>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8"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2</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708"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c>
          <w:tcPr>
            <w:tcW w:w="666"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0.5</w:t>
            </w:r>
          </w:p>
        </w:tc>
      </w:tr>
      <w:tr w:rsidR="00512642" w:rsidRPr="00BF4260" w:rsidTr="00216263">
        <w:tc>
          <w:tcPr>
            <w:tcW w:w="4126" w:type="dxa"/>
            <w:gridSpan w:val="2"/>
            <w:shd w:val="clear" w:color="auto" w:fill="00FF00"/>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ИТОГО недельная нагрузка</w:t>
            </w:r>
          </w:p>
        </w:tc>
        <w:tc>
          <w:tcPr>
            <w:tcW w:w="660"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29</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29</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29</w:t>
            </w:r>
          </w:p>
        </w:tc>
        <w:tc>
          <w:tcPr>
            <w:tcW w:w="708"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30</w:t>
            </w:r>
          </w:p>
        </w:tc>
        <w:tc>
          <w:tcPr>
            <w:tcW w:w="70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30</w:t>
            </w:r>
          </w:p>
        </w:tc>
        <w:tc>
          <w:tcPr>
            <w:tcW w:w="759"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30</w:t>
            </w:r>
          </w:p>
        </w:tc>
        <w:tc>
          <w:tcPr>
            <w:tcW w:w="800"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32</w:t>
            </w:r>
          </w:p>
        </w:tc>
        <w:tc>
          <w:tcPr>
            <w:tcW w:w="851" w:type="dxa"/>
            <w:shd w:val="clear" w:color="auto" w:fill="00FF00"/>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32</w:t>
            </w:r>
          </w:p>
        </w:tc>
        <w:tc>
          <w:tcPr>
            <w:tcW w:w="709" w:type="dxa"/>
            <w:gridSpan w:val="2"/>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32</w:t>
            </w:r>
          </w:p>
        </w:tc>
        <w:tc>
          <w:tcPr>
            <w:tcW w:w="708"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33</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33</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33</w:t>
            </w:r>
          </w:p>
        </w:tc>
        <w:tc>
          <w:tcPr>
            <w:tcW w:w="709"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33</w:t>
            </w:r>
          </w:p>
        </w:tc>
        <w:tc>
          <w:tcPr>
            <w:tcW w:w="708"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33</w:t>
            </w:r>
          </w:p>
        </w:tc>
        <w:tc>
          <w:tcPr>
            <w:tcW w:w="666" w:type="dxa"/>
            <w:shd w:val="clear" w:color="auto" w:fill="00FF00"/>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33</w:t>
            </w:r>
          </w:p>
        </w:tc>
      </w:tr>
      <w:tr w:rsidR="00512642" w:rsidRPr="00BF4260" w:rsidTr="00216263">
        <w:tc>
          <w:tcPr>
            <w:tcW w:w="4126" w:type="dxa"/>
            <w:gridSpan w:val="2"/>
            <w:shd w:val="clear" w:color="auto" w:fill="FCE3FC"/>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Количество учебных недель</w:t>
            </w:r>
          </w:p>
        </w:tc>
        <w:tc>
          <w:tcPr>
            <w:tcW w:w="660"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70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70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708"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70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75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800"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851"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34</w:t>
            </w:r>
          </w:p>
        </w:tc>
        <w:tc>
          <w:tcPr>
            <w:tcW w:w="709" w:type="dxa"/>
            <w:gridSpan w:val="2"/>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c>
          <w:tcPr>
            <w:tcW w:w="708"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c>
          <w:tcPr>
            <w:tcW w:w="709"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c>
          <w:tcPr>
            <w:tcW w:w="709"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c>
          <w:tcPr>
            <w:tcW w:w="709"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c>
          <w:tcPr>
            <w:tcW w:w="708"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c>
          <w:tcPr>
            <w:tcW w:w="666"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34</w:t>
            </w:r>
          </w:p>
        </w:tc>
      </w:tr>
      <w:tr w:rsidR="00512642" w:rsidRPr="00BF4260" w:rsidTr="00216263">
        <w:tc>
          <w:tcPr>
            <w:tcW w:w="4126" w:type="dxa"/>
            <w:gridSpan w:val="2"/>
            <w:shd w:val="clear" w:color="auto" w:fill="FCE3FC"/>
          </w:tcPr>
          <w:p w:rsidR="00512642" w:rsidRPr="002A4611" w:rsidRDefault="00512642" w:rsidP="00216263">
            <w:pPr>
              <w:tabs>
                <w:tab w:val="center" w:pos="4677"/>
                <w:tab w:val="right" w:pos="9355"/>
              </w:tabs>
              <w:spacing w:after="0" w:line="240" w:lineRule="auto"/>
              <w:rPr>
                <w:rFonts w:ascii="Times New Roman" w:hAnsi="Times New Roman"/>
              </w:rPr>
            </w:pPr>
            <w:r w:rsidRPr="002A4611">
              <w:rPr>
                <w:rFonts w:ascii="Times New Roman" w:hAnsi="Times New Roman"/>
              </w:rPr>
              <w:t>Всего часов в год</w:t>
            </w:r>
          </w:p>
        </w:tc>
        <w:tc>
          <w:tcPr>
            <w:tcW w:w="660"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986</w:t>
            </w:r>
          </w:p>
        </w:tc>
        <w:tc>
          <w:tcPr>
            <w:tcW w:w="70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986</w:t>
            </w:r>
          </w:p>
        </w:tc>
        <w:tc>
          <w:tcPr>
            <w:tcW w:w="70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986</w:t>
            </w:r>
          </w:p>
        </w:tc>
        <w:tc>
          <w:tcPr>
            <w:tcW w:w="708"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1020</w:t>
            </w:r>
          </w:p>
        </w:tc>
        <w:tc>
          <w:tcPr>
            <w:tcW w:w="70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1020</w:t>
            </w:r>
          </w:p>
        </w:tc>
        <w:tc>
          <w:tcPr>
            <w:tcW w:w="759"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1020</w:t>
            </w:r>
          </w:p>
        </w:tc>
        <w:tc>
          <w:tcPr>
            <w:tcW w:w="800"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1088</w:t>
            </w:r>
          </w:p>
        </w:tc>
        <w:tc>
          <w:tcPr>
            <w:tcW w:w="851" w:type="dxa"/>
            <w:shd w:val="clear" w:color="auto" w:fill="FCE3FC"/>
          </w:tcPr>
          <w:p w:rsidR="00512642" w:rsidRPr="002A4611" w:rsidRDefault="00512642" w:rsidP="00216263">
            <w:pPr>
              <w:tabs>
                <w:tab w:val="center" w:pos="4677"/>
                <w:tab w:val="right" w:pos="9355"/>
              </w:tabs>
              <w:spacing w:after="0" w:line="240" w:lineRule="auto"/>
              <w:jc w:val="center"/>
              <w:rPr>
                <w:rFonts w:ascii="Times New Roman" w:hAnsi="Times New Roman"/>
              </w:rPr>
            </w:pPr>
            <w:r w:rsidRPr="002A4611">
              <w:rPr>
                <w:rFonts w:ascii="Times New Roman" w:hAnsi="Times New Roman"/>
              </w:rPr>
              <w:t>1088</w:t>
            </w:r>
          </w:p>
        </w:tc>
        <w:tc>
          <w:tcPr>
            <w:tcW w:w="709" w:type="dxa"/>
            <w:gridSpan w:val="2"/>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1088</w:t>
            </w:r>
          </w:p>
        </w:tc>
        <w:tc>
          <w:tcPr>
            <w:tcW w:w="708"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1122</w:t>
            </w:r>
          </w:p>
        </w:tc>
        <w:tc>
          <w:tcPr>
            <w:tcW w:w="709"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1122</w:t>
            </w:r>
          </w:p>
        </w:tc>
        <w:tc>
          <w:tcPr>
            <w:tcW w:w="709"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1122</w:t>
            </w:r>
          </w:p>
        </w:tc>
        <w:tc>
          <w:tcPr>
            <w:tcW w:w="709"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1122</w:t>
            </w:r>
          </w:p>
        </w:tc>
        <w:tc>
          <w:tcPr>
            <w:tcW w:w="708"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1122</w:t>
            </w:r>
          </w:p>
        </w:tc>
        <w:tc>
          <w:tcPr>
            <w:tcW w:w="666" w:type="dxa"/>
            <w:shd w:val="clear" w:color="auto" w:fill="FCE3FC"/>
          </w:tcPr>
          <w:p w:rsidR="00512642" w:rsidRPr="002A4611" w:rsidRDefault="00512642" w:rsidP="00216263">
            <w:pPr>
              <w:tabs>
                <w:tab w:val="center" w:pos="4677"/>
                <w:tab w:val="right" w:pos="9355"/>
              </w:tabs>
              <w:jc w:val="center"/>
              <w:rPr>
                <w:rFonts w:ascii="Times New Roman" w:hAnsi="Times New Roman"/>
              </w:rPr>
            </w:pPr>
            <w:r w:rsidRPr="002A4611">
              <w:rPr>
                <w:rFonts w:ascii="Times New Roman" w:hAnsi="Times New Roman"/>
              </w:rPr>
              <w:t>1122</w:t>
            </w:r>
          </w:p>
        </w:tc>
      </w:tr>
    </w:tbl>
    <w:p w:rsidR="00756DA7" w:rsidRPr="008B3E01" w:rsidRDefault="00756DA7" w:rsidP="008B3E01">
      <w:pPr>
        <w:spacing w:after="0" w:line="240" w:lineRule="auto"/>
        <w:jc w:val="both"/>
        <w:rPr>
          <w:rFonts w:ascii="Times New Roman" w:hAnsi="Times New Roman" w:cs="Times New Roman"/>
          <w:sz w:val="24"/>
          <w:szCs w:val="24"/>
        </w:rPr>
        <w:sectPr w:rsidR="00756DA7" w:rsidRPr="008B3E01" w:rsidSect="008B3E01">
          <w:pgSz w:w="16838" w:h="11906" w:orient="landscape"/>
          <w:pgMar w:top="1134" w:right="851" w:bottom="567" w:left="1134" w:header="720" w:footer="720" w:gutter="0"/>
          <w:cols w:space="720"/>
          <w:noEndnote/>
        </w:sectPr>
      </w:pP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Занятия начинаются не ранее 8 часов утра и заканчиваются не позднее 19 часов.</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0C24" w:rsidRDefault="00756DA7" w:rsidP="008B3E01">
      <w:pPr>
        <w:spacing w:after="0" w:line="240" w:lineRule="auto"/>
        <w:jc w:val="both"/>
        <w:rPr>
          <w:rFonts w:ascii="Times New Roman" w:hAnsi="Times New Roman" w:cs="Times New Roman"/>
          <w:b/>
          <w:sz w:val="24"/>
          <w:szCs w:val="24"/>
        </w:rPr>
      </w:pPr>
      <w:r w:rsidRPr="00BA0C24">
        <w:rPr>
          <w:rFonts w:ascii="Times New Roman" w:hAnsi="Times New Roman" w:cs="Times New Roman"/>
          <w:b/>
          <w:sz w:val="24"/>
          <w:szCs w:val="24"/>
        </w:rPr>
        <w:t>Календарный учебный график</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 xml:space="preserve"> </w:t>
      </w:r>
      <w:r w:rsidR="00BA0C24" w:rsidRPr="00D2412A">
        <w:rPr>
          <w:rFonts w:eastAsia="Calibri" w:cs="Times New Roman"/>
          <w:b/>
          <w:i/>
          <w:w w:val="105"/>
          <w:sz w:val="24"/>
          <w:szCs w:val="24"/>
          <w:lang w:eastAsia="en-US"/>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6pt;height:514.85pt" o:ole="">
            <v:imagedata r:id="rId14" o:title=""/>
          </v:shape>
          <o:OLEObject Type="Embed" ProgID="AcroExch.Document.DC" ShapeID="_x0000_i1025" DrawAspect="Content" ObjectID="_1772608364" r:id="rId15"/>
        </w:object>
      </w:r>
      <w:r w:rsidRPr="008B3E01">
        <w:rPr>
          <w:rFonts w:ascii="Times New Roman" w:hAnsi="Times New Roman" w:cs="Times New Roman"/>
          <w:sz w:val="24"/>
          <w:szCs w:val="24"/>
        </w:rPr>
        <w:t>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0C24"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Продолжительность каникул составляет:</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 окончании I четверти (осенние каникулы) - 9 календарных дней (для 5-10 классов);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 окончании II четверти (зимние каникулы) - 9 календарных дней (для 5-10 классов);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 окончании III четверти (весенние каникулы) - 9 календарных дней (для 5 - 109 классов);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 окончании учебного года (летние каникулы) - не менее 8 недель.</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Продолжительность урока не должна превышать 40 минут.</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обучающихся 5-10 классов - не более 6 уроков.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Занятия начинаются не ранее 8 часов утра и заканчиваются не позднее 19 часов.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0C24" w:rsidRPr="008B3E01" w:rsidRDefault="00BA0C24" w:rsidP="00537F2F">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0C24" w:rsidRPr="0046589B" w:rsidRDefault="00BA0C24" w:rsidP="00BA0C24">
      <w:pPr>
        <w:spacing w:after="0" w:line="240" w:lineRule="auto"/>
        <w:jc w:val="center"/>
        <w:rPr>
          <w:rFonts w:ascii="Times New Roman" w:hAnsi="Times New Roman" w:cs="Times New Roman"/>
          <w:b/>
          <w:sz w:val="24"/>
          <w:szCs w:val="24"/>
        </w:rPr>
      </w:pPr>
      <w:r w:rsidRPr="0046589B">
        <w:rPr>
          <w:rFonts w:ascii="Times New Roman" w:hAnsi="Times New Roman" w:cs="Times New Roman"/>
          <w:b/>
          <w:sz w:val="24"/>
          <w:szCs w:val="24"/>
        </w:rPr>
        <w:t>План внеурочной деятельности.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Внеурочная деятельность направлена на достижение пл</w:t>
      </w:r>
      <w:r>
        <w:rPr>
          <w:rFonts w:ascii="Times New Roman" w:hAnsi="Times New Roman" w:cs="Times New Roman"/>
          <w:sz w:val="24"/>
          <w:szCs w:val="24"/>
        </w:rPr>
        <w:t xml:space="preserve">анируемых результатов освоения </w:t>
      </w:r>
      <w:r w:rsidRPr="008B3E01">
        <w:rPr>
          <w:rFonts w:ascii="Times New Roman" w:hAnsi="Times New Roman" w:cs="Times New Roman"/>
          <w:sz w:val="24"/>
          <w:szCs w:val="24"/>
        </w:rPr>
        <w:t>АОП ООО (личностных, метапредметных и предметных), осуществляемую в формах, отличных от урочной.</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Внеурочная деятельност</w:t>
      </w:r>
      <w:r>
        <w:rPr>
          <w:rFonts w:ascii="Times New Roman" w:hAnsi="Times New Roman" w:cs="Times New Roman"/>
          <w:sz w:val="24"/>
          <w:szCs w:val="24"/>
        </w:rPr>
        <w:t xml:space="preserve">ь является неотъемлемой частью </w:t>
      </w:r>
      <w:r w:rsidRPr="008B3E01">
        <w:rPr>
          <w:rFonts w:ascii="Times New Roman" w:hAnsi="Times New Roman" w:cs="Times New Roman"/>
          <w:sz w:val="24"/>
          <w:szCs w:val="24"/>
        </w:rPr>
        <w:t>АОП ООО.</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1) поддержка учебной деятельности обучающихся с </w:t>
      </w:r>
      <w:r>
        <w:rPr>
          <w:rFonts w:ascii="Times New Roman" w:hAnsi="Times New Roman" w:cs="Times New Roman"/>
          <w:sz w:val="24"/>
          <w:szCs w:val="24"/>
        </w:rPr>
        <w:t xml:space="preserve">ЗПР </w:t>
      </w:r>
      <w:r w:rsidRPr="008B3E01">
        <w:rPr>
          <w:rFonts w:ascii="Times New Roman" w:hAnsi="Times New Roman" w:cs="Times New Roman"/>
          <w:sz w:val="24"/>
          <w:szCs w:val="24"/>
        </w:rPr>
        <w:t>в достижении планируемых результатов освоения программы основного общего образования;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организация индивидуальных и подгрупповых коррекционно-развивающих занятий в соответствие с программой коррекционной работы;</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3) повышение общей культуры обучающихся с </w:t>
      </w:r>
      <w:r>
        <w:rPr>
          <w:rFonts w:ascii="Times New Roman" w:hAnsi="Times New Roman" w:cs="Times New Roman"/>
          <w:sz w:val="24"/>
          <w:szCs w:val="24"/>
        </w:rPr>
        <w:t>ЗПР</w:t>
      </w:r>
      <w:r w:rsidRPr="008B3E01">
        <w:rPr>
          <w:rFonts w:ascii="Times New Roman" w:hAnsi="Times New Roman" w:cs="Times New Roman"/>
          <w:sz w:val="24"/>
          <w:szCs w:val="24"/>
        </w:rPr>
        <w:t>,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5) поддержка детских объединений, формирование у учащихся с </w:t>
      </w:r>
      <w:r>
        <w:rPr>
          <w:rFonts w:ascii="Times New Roman" w:hAnsi="Times New Roman" w:cs="Times New Roman"/>
          <w:sz w:val="24"/>
          <w:szCs w:val="24"/>
        </w:rPr>
        <w:t>ЗПР</w:t>
      </w:r>
      <w:r w:rsidRPr="008B3E01">
        <w:rPr>
          <w:rFonts w:ascii="Times New Roman" w:hAnsi="Times New Roman" w:cs="Times New Roman"/>
          <w:sz w:val="24"/>
          <w:szCs w:val="24"/>
        </w:rPr>
        <w:t xml:space="preserve"> навыков социального взаимодействия с типично развивающимися сверстниками;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формирование культуры поведения в информационной среде.</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обязательная организация занятий коррекционно-развивающей направленности в соответствие с программой коррекционной работы;</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преобладание практико-ориентированных форм, обеспечивающих непосредственное активное участие обучающегося с </w:t>
      </w:r>
      <w:r>
        <w:rPr>
          <w:rFonts w:ascii="Times New Roman" w:hAnsi="Times New Roman" w:cs="Times New Roman"/>
          <w:sz w:val="24"/>
          <w:szCs w:val="24"/>
        </w:rPr>
        <w:t>ЗПР</w:t>
      </w:r>
      <w:r w:rsidRPr="008B3E01">
        <w:rPr>
          <w:rFonts w:ascii="Times New Roman" w:hAnsi="Times New Roman" w:cs="Times New Roman"/>
          <w:sz w:val="24"/>
          <w:szCs w:val="24"/>
        </w:rPr>
        <w:t xml:space="preserve"> в практической деятельности, в том числе совместной (парной, групповой, коллективной);</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учет специфики коммуникативной деятельности обучающихся с </w:t>
      </w:r>
      <w:r>
        <w:rPr>
          <w:rFonts w:ascii="Times New Roman" w:hAnsi="Times New Roman" w:cs="Times New Roman"/>
          <w:sz w:val="24"/>
          <w:szCs w:val="24"/>
        </w:rPr>
        <w:t>ЗПР</w:t>
      </w:r>
      <w:r w:rsidRPr="008B3E01">
        <w:rPr>
          <w:rFonts w:ascii="Times New Roman" w:hAnsi="Times New Roman" w:cs="Times New Roman"/>
          <w:sz w:val="24"/>
          <w:szCs w:val="24"/>
        </w:rPr>
        <w:t>, которая сопровождает то или иное направление внеучебной деятельности;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форм организации, предполагающих использование средств ИКТ.</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Pr>
          <w:rFonts w:ascii="Times New Roman" w:hAnsi="Times New Roman" w:cs="Times New Roman"/>
          <w:sz w:val="24"/>
          <w:szCs w:val="24"/>
        </w:rPr>
        <w:t>включает</w:t>
      </w:r>
      <w:r w:rsidRPr="008B3E01">
        <w:rPr>
          <w:rFonts w:ascii="Times New Roman" w:hAnsi="Times New Roman" w:cs="Times New Roman"/>
          <w:sz w:val="24"/>
          <w:szCs w:val="24"/>
        </w:rPr>
        <w:t xml:space="preserve"> в себя: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Один час в неделю рекомендуется отводить на внеурочное занятие “Разговоры о важном”.</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модель плана с преобладанием деятельности ученических сообществ и воспитательных мероприятий.</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BA0C24" w:rsidRPr="008B3E01"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A0C24" w:rsidRDefault="00BA0C24" w:rsidP="00BA0C24">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A0C24" w:rsidRDefault="00BA0C24" w:rsidP="00BA0C24">
      <w:pPr>
        <w:spacing w:after="0" w:line="240" w:lineRule="auto"/>
        <w:jc w:val="both"/>
        <w:rPr>
          <w:rFonts w:ascii="Times New Roman" w:hAnsi="Times New Roman" w:cs="Times New Roman"/>
          <w:sz w:val="24"/>
          <w:szCs w:val="24"/>
        </w:rPr>
      </w:pPr>
    </w:p>
    <w:p w:rsidR="00BA0C24" w:rsidRDefault="00BA0C24" w:rsidP="00BA0C24">
      <w:pPr>
        <w:spacing w:after="0" w:line="240" w:lineRule="auto"/>
        <w:rPr>
          <w:rFonts w:eastAsiaTheme="minorHAnsi" w:cs="Times New Roman"/>
          <w:b/>
          <w:sz w:val="32"/>
          <w:lang w:eastAsia="en-US"/>
        </w:rPr>
      </w:pPr>
    </w:p>
    <w:p w:rsidR="00BA0C24" w:rsidRDefault="00BA0C24" w:rsidP="00BA0C24">
      <w:pPr>
        <w:spacing w:after="0" w:line="240" w:lineRule="auto"/>
        <w:rPr>
          <w:rFonts w:eastAsiaTheme="minorHAnsi" w:cs="Times New Roman"/>
          <w:b/>
          <w:sz w:val="32"/>
          <w:lang w:eastAsia="en-US"/>
        </w:rPr>
      </w:pPr>
    </w:p>
    <w:p w:rsidR="00BA0C24" w:rsidRDefault="00BA0C24" w:rsidP="00BA0C24">
      <w:pPr>
        <w:spacing w:after="0" w:line="240" w:lineRule="auto"/>
        <w:rPr>
          <w:rFonts w:eastAsiaTheme="minorHAnsi" w:cs="Times New Roman"/>
          <w:b/>
          <w:sz w:val="32"/>
          <w:lang w:eastAsia="en-US"/>
        </w:rPr>
      </w:pPr>
    </w:p>
    <w:p w:rsidR="00BA0C24" w:rsidRDefault="00BA0C24" w:rsidP="00BA0C24">
      <w:pPr>
        <w:spacing w:after="0" w:line="240" w:lineRule="auto"/>
        <w:rPr>
          <w:rFonts w:eastAsiaTheme="minorHAnsi" w:cs="Times New Roman"/>
          <w:b/>
          <w:sz w:val="32"/>
          <w:lang w:eastAsia="en-US"/>
        </w:rPr>
        <w:sectPr w:rsidR="00BA0C24" w:rsidSect="002C3619">
          <w:pgSz w:w="11906" w:h="16838"/>
          <w:pgMar w:top="1134" w:right="850" w:bottom="1134" w:left="1134" w:header="708" w:footer="708" w:gutter="0"/>
          <w:cols w:space="708"/>
          <w:docGrid w:linePitch="360"/>
        </w:sectPr>
      </w:pPr>
    </w:p>
    <w:p w:rsidR="00BA0C24" w:rsidRPr="0046589B" w:rsidRDefault="00BA0C24" w:rsidP="00BA0C24">
      <w:pPr>
        <w:spacing w:after="0" w:line="240" w:lineRule="auto"/>
        <w:rPr>
          <w:rFonts w:ascii="Times New Roman" w:eastAsiaTheme="minorHAnsi" w:hAnsi="Times New Roman" w:cs="Times New Roman"/>
          <w:b/>
          <w:sz w:val="32"/>
          <w:lang w:eastAsia="en-US"/>
        </w:rPr>
      </w:pPr>
      <w:r w:rsidRPr="0046589B">
        <w:rPr>
          <w:rFonts w:ascii="Times New Roman" w:eastAsiaTheme="minorHAnsi" w:hAnsi="Times New Roman" w:cs="Times New Roman"/>
          <w:b/>
          <w:sz w:val="32"/>
          <w:lang w:eastAsia="en-US"/>
        </w:rPr>
        <w:t>План внеурочной деятельности (недельный)</w:t>
      </w:r>
    </w:p>
    <w:p w:rsidR="00BA0C24" w:rsidRPr="0046589B" w:rsidRDefault="00BA0C24" w:rsidP="00BA0C24">
      <w:pPr>
        <w:spacing w:after="0" w:line="240" w:lineRule="auto"/>
        <w:rPr>
          <w:rFonts w:ascii="Times New Roman" w:eastAsiaTheme="minorHAnsi" w:hAnsi="Times New Roman" w:cs="Times New Roman"/>
          <w:lang w:eastAsia="en-US"/>
        </w:rPr>
      </w:pPr>
    </w:p>
    <w:p w:rsidR="00BA0C24" w:rsidRPr="0046589B" w:rsidRDefault="00BA0C24" w:rsidP="00BA0C24">
      <w:pPr>
        <w:spacing w:after="0" w:line="240" w:lineRule="auto"/>
        <w:jc w:val="center"/>
        <w:rPr>
          <w:rFonts w:ascii="Times New Roman" w:eastAsiaTheme="minorHAnsi" w:hAnsi="Times New Roman" w:cs="Times New Roman"/>
          <w:lang w:eastAsia="en-US"/>
        </w:rPr>
      </w:pPr>
      <w:r w:rsidRPr="0046589B">
        <w:rPr>
          <w:rFonts w:ascii="Times New Roman" w:eastAsiaTheme="minorHAnsi" w:hAnsi="Times New Roman" w:cs="Times New Roman"/>
          <w:lang w:eastAsia="en-US"/>
        </w:rPr>
        <w:t>Муниципальное общеобразовательное учреждение "Средняя общеобразовательная школа  с углубленным изучением отдельных предметов №18"</w:t>
      </w:r>
    </w:p>
    <w:p w:rsidR="00BA0C24" w:rsidRPr="0046589B" w:rsidRDefault="00BA0C24" w:rsidP="00BA0C24">
      <w:pPr>
        <w:spacing w:after="0" w:line="240" w:lineRule="auto"/>
        <w:jc w:val="center"/>
        <w:rPr>
          <w:rFonts w:ascii="Times New Roman" w:eastAsiaTheme="minorHAnsi" w:hAnsi="Times New Roman" w:cs="Times New Roman"/>
          <w:lang w:eastAsia="en-US"/>
        </w:rPr>
      </w:pPr>
    </w:p>
    <w:tbl>
      <w:tblPr>
        <w:tblStyle w:val="50"/>
        <w:tblW w:w="15076" w:type="dxa"/>
        <w:tblLook w:val="04A0"/>
      </w:tblPr>
      <w:tblGrid>
        <w:gridCol w:w="3936"/>
        <w:gridCol w:w="756"/>
        <w:gridCol w:w="756"/>
        <w:gridCol w:w="756"/>
        <w:gridCol w:w="756"/>
        <w:gridCol w:w="757"/>
        <w:gridCol w:w="757"/>
        <w:gridCol w:w="757"/>
        <w:gridCol w:w="757"/>
        <w:gridCol w:w="757"/>
        <w:gridCol w:w="757"/>
        <w:gridCol w:w="757"/>
        <w:gridCol w:w="757"/>
        <w:gridCol w:w="757"/>
        <w:gridCol w:w="757"/>
        <w:gridCol w:w="546"/>
      </w:tblGrid>
      <w:tr w:rsidR="00BA0C24" w:rsidRPr="0046589B" w:rsidTr="00650470">
        <w:tc>
          <w:tcPr>
            <w:tcW w:w="3936" w:type="dxa"/>
            <w:vMerge w:val="restart"/>
            <w:shd w:val="clear" w:color="auto" w:fill="D9D9D9"/>
          </w:tcPr>
          <w:p w:rsidR="00BA0C24" w:rsidRPr="0046589B" w:rsidRDefault="00BA0C24" w:rsidP="00650470">
            <w:pPr>
              <w:rPr>
                <w:rFonts w:ascii="Times New Roman" w:hAnsi="Times New Roman" w:cs="Times New Roman"/>
              </w:rPr>
            </w:pPr>
            <w:r w:rsidRPr="0046589B">
              <w:rPr>
                <w:rFonts w:ascii="Times New Roman" w:hAnsi="Times New Roman" w:cs="Times New Roman"/>
                <w:b/>
              </w:rPr>
              <w:t>Учебные курсы</w:t>
            </w:r>
          </w:p>
          <w:p w:rsidR="00BA0C24" w:rsidRPr="0046589B" w:rsidRDefault="00BA0C24" w:rsidP="00650470">
            <w:pPr>
              <w:rPr>
                <w:rFonts w:ascii="Times New Roman" w:hAnsi="Times New Roman" w:cs="Times New Roman"/>
              </w:rPr>
            </w:pPr>
          </w:p>
        </w:tc>
        <w:tc>
          <w:tcPr>
            <w:tcW w:w="11140" w:type="dxa"/>
            <w:gridSpan w:val="15"/>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Количество часов в неделю</w:t>
            </w:r>
          </w:p>
        </w:tc>
      </w:tr>
      <w:tr w:rsidR="00BA0C24" w:rsidRPr="0046589B" w:rsidTr="00650470">
        <w:tc>
          <w:tcPr>
            <w:tcW w:w="3936" w:type="dxa"/>
            <w:vMerge/>
          </w:tcPr>
          <w:p w:rsidR="00BA0C24" w:rsidRPr="0046589B" w:rsidRDefault="00BA0C24" w:rsidP="00650470">
            <w:pPr>
              <w:rPr>
                <w:rFonts w:ascii="Times New Roman" w:hAnsi="Times New Roman" w:cs="Times New Roman"/>
              </w:rPr>
            </w:pPr>
          </w:p>
        </w:tc>
        <w:tc>
          <w:tcPr>
            <w:tcW w:w="756"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5а</w:t>
            </w:r>
          </w:p>
        </w:tc>
        <w:tc>
          <w:tcPr>
            <w:tcW w:w="756"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5б</w:t>
            </w:r>
          </w:p>
        </w:tc>
        <w:tc>
          <w:tcPr>
            <w:tcW w:w="756"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5в</w:t>
            </w:r>
          </w:p>
        </w:tc>
        <w:tc>
          <w:tcPr>
            <w:tcW w:w="756"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6а</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6б</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6в</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7а</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7б</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7в</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8а</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8б</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8в</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9а</w:t>
            </w:r>
          </w:p>
        </w:tc>
        <w:tc>
          <w:tcPr>
            <w:tcW w:w="757"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9б</w:t>
            </w:r>
          </w:p>
        </w:tc>
        <w:tc>
          <w:tcPr>
            <w:tcW w:w="546" w:type="dxa"/>
            <w:shd w:val="clear" w:color="auto" w:fill="D9D9D9"/>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b/>
              </w:rPr>
              <w:t>9в</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Профминимум</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Юнармейский отряд «Патриот»</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Футбол в школе</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Искусство батика</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Дружина юных пожарных "Факел"</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Отряд ЮИД</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Разговор о важном</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Информационная культура</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Здорово быть здоровым</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Функциональная грамотность</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r>
      <w:tr w:rsidR="00BA0C24" w:rsidRPr="0046589B" w:rsidTr="00650470">
        <w:tc>
          <w:tcPr>
            <w:tcW w:w="3936" w:type="dxa"/>
          </w:tcPr>
          <w:p w:rsidR="00BA0C24" w:rsidRPr="0046589B" w:rsidRDefault="00BA0C24" w:rsidP="00650470">
            <w:pPr>
              <w:rPr>
                <w:rFonts w:ascii="Times New Roman" w:hAnsi="Times New Roman" w:cs="Times New Roman"/>
              </w:rPr>
            </w:pPr>
            <w:r w:rsidRPr="0046589B">
              <w:rPr>
                <w:rFonts w:ascii="Times New Roman" w:hAnsi="Times New Roman" w:cs="Times New Roman"/>
              </w:rPr>
              <w:t>Искусство и язык мордовского народа</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1</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757"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c>
          <w:tcPr>
            <w:tcW w:w="546" w:type="dxa"/>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0</w:t>
            </w:r>
          </w:p>
        </w:tc>
      </w:tr>
      <w:tr w:rsidR="00BA0C24" w:rsidRPr="0046589B" w:rsidTr="00650470">
        <w:tc>
          <w:tcPr>
            <w:tcW w:w="3936" w:type="dxa"/>
            <w:shd w:val="clear" w:color="auto" w:fill="00FF00"/>
          </w:tcPr>
          <w:p w:rsidR="00BA0C24" w:rsidRPr="0046589B" w:rsidRDefault="00BA0C24" w:rsidP="00650470">
            <w:pPr>
              <w:rPr>
                <w:rFonts w:ascii="Times New Roman" w:hAnsi="Times New Roman" w:cs="Times New Roman"/>
              </w:rPr>
            </w:pPr>
            <w:r w:rsidRPr="0046589B">
              <w:rPr>
                <w:rFonts w:ascii="Times New Roman" w:hAnsi="Times New Roman" w:cs="Times New Roman"/>
              </w:rPr>
              <w:t>ИТОГО недельная нагрузка</w:t>
            </w:r>
          </w:p>
        </w:tc>
        <w:tc>
          <w:tcPr>
            <w:tcW w:w="756"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6"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6"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6"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757"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c>
          <w:tcPr>
            <w:tcW w:w="546" w:type="dxa"/>
            <w:shd w:val="clear" w:color="auto" w:fill="00FF00"/>
          </w:tcPr>
          <w:p w:rsidR="00BA0C24" w:rsidRPr="0046589B" w:rsidRDefault="00BA0C24" w:rsidP="00650470">
            <w:pPr>
              <w:jc w:val="center"/>
              <w:rPr>
                <w:rFonts w:ascii="Times New Roman" w:hAnsi="Times New Roman" w:cs="Times New Roman"/>
              </w:rPr>
            </w:pPr>
            <w:r w:rsidRPr="0046589B">
              <w:rPr>
                <w:rFonts w:ascii="Times New Roman" w:hAnsi="Times New Roman" w:cs="Times New Roman"/>
              </w:rPr>
              <w:t>5</w:t>
            </w:r>
          </w:p>
        </w:tc>
      </w:tr>
    </w:tbl>
    <w:p w:rsidR="00BA0C24" w:rsidRPr="0046589B" w:rsidRDefault="00BA0C24" w:rsidP="00BA0C24">
      <w:pPr>
        <w:spacing w:after="0" w:line="240" w:lineRule="auto"/>
        <w:rPr>
          <w:rFonts w:ascii="Times New Roman" w:eastAsiaTheme="minorHAnsi" w:hAnsi="Times New Roman" w:cs="Times New Roman"/>
          <w:lang w:eastAsia="en-US"/>
        </w:rPr>
      </w:pPr>
    </w:p>
    <w:p w:rsidR="00BA0C24" w:rsidRPr="0046589B" w:rsidRDefault="00BA0C24" w:rsidP="00BA0C24">
      <w:pPr>
        <w:pStyle w:val="aff9"/>
        <w:spacing w:after="0" w:line="240" w:lineRule="auto"/>
        <w:rPr>
          <w:sz w:val="24"/>
        </w:rPr>
      </w:pPr>
    </w:p>
    <w:p w:rsidR="00BA0C24" w:rsidRDefault="00BA0C24" w:rsidP="00BA0C24">
      <w:pPr>
        <w:spacing w:after="0" w:line="240" w:lineRule="auto"/>
        <w:jc w:val="both"/>
        <w:rPr>
          <w:rFonts w:ascii="Times New Roman" w:hAnsi="Times New Roman" w:cs="Times New Roman"/>
          <w:sz w:val="24"/>
          <w:szCs w:val="24"/>
        </w:rPr>
        <w:sectPr w:rsidR="00BA0C24" w:rsidSect="00BA0C24">
          <w:headerReference w:type="default" r:id="rId16"/>
          <w:footerReference w:type="even" r:id="rId17"/>
          <w:footerReference w:type="default" r:id="rId18"/>
          <w:footerReference w:type="first" r:id="rId19"/>
          <w:pgSz w:w="16838" w:h="11906" w:orient="landscape"/>
          <w:pgMar w:top="1134" w:right="1134" w:bottom="851" w:left="567" w:header="720" w:footer="720" w:gutter="0"/>
          <w:cols w:space="720"/>
          <w:noEndnote/>
        </w:sectPr>
      </w:pPr>
    </w:p>
    <w:p w:rsidR="00756DA7" w:rsidRPr="008B3E01" w:rsidRDefault="00756DA7" w:rsidP="008B3E01">
      <w:pPr>
        <w:spacing w:after="0" w:line="240" w:lineRule="auto"/>
        <w:jc w:val="both"/>
        <w:rPr>
          <w:rFonts w:ascii="Times New Roman" w:hAnsi="Times New Roman" w:cs="Times New Roman"/>
          <w:sz w:val="24"/>
          <w:szCs w:val="24"/>
        </w:rPr>
      </w:pPr>
    </w:p>
    <w:p w:rsidR="004A725A" w:rsidRPr="00034C32" w:rsidRDefault="004A725A" w:rsidP="004A725A">
      <w:pPr>
        <w:spacing w:after="0" w:line="240" w:lineRule="auto"/>
        <w:jc w:val="both"/>
        <w:rPr>
          <w:rFonts w:eastAsia="Calibri" w:cs="Times New Roman"/>
          <w:sz w:val="24"/>
          <w:szCs w:val="24"/>
          <w:lang w:eastAsia="en-US"/>
        </w:rPr>
      </w:pPr>
      <w:r w:rsidRPr="008B3E01">
        <w:rPr>
          <w:rFonts w:ascii="Times New Roman" w:hAnsi="Times New Roman" w:cs="Times New Roman"/>
          <w:sz w:val="24"/>
          <w:szCs w:val="24"/>
        </w:rPr>
        <w:t>Федеральный календарный план воспитательной работы</w:t>
      </w:r>
      <w:bookmarkStart w:id="28" w:name="_Toc98881173"/>
      <w:r w:rsidRPr="00034C32">
        <w:rPr>
          <w:sz w:val="24"/>
        </w:rPr>
        <w:t xml:space="preserve"> </w:t>
      </w:r>
      <w:bookmarkEnd w:id="28"/>
    </w:p>
    <w:tbl>
      <w:tblPr>
        <w:tblW w:w="107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58"/>
        <w:gridCol w:w="1290"/>
        <w:gridCol w:w="1864"/>
        <w:gridCol w:w="2867"/>
      </w:tblGrid>
      <w:tr w:rsidR="004A725A" w:rsidRPr="0019651A" w:rsidTr="00537F2F">
        <w:trPr>
          <w:trHeight w:val="550"/>
        </w:trPr>
        <w:tc>
          <w:tcPr>
            <w:tcW w:w="10779" w:type="dxa"/>
            <w:gridSpan w:val="4"/>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КАЛЕНДАРНЫЙ ПЛАН ВОСПИТАТЕЛЬНОЙ РАБОТЫ НА 2023-2024 УЧЕБНЫЙ ГОД</w:t>
            </w:r>
          </w:p>
        </w:tc>
      </w:tr>
      <w:tr w:rsidR="004A725A" w:rsidRPr="0019651A" w:rsidTr="00537F2F">
        <w:trPr>
          <w:trHeight w:val="320"/>
        </w:trPr>
        <w:tc>
          <w:tcPr>
            <w:tcW w:w="10779" w:type="dxa"/>
            <w:gridSpan w:val="4"/>
            <w:shd w:val="clear" w:color="auto" w:fill="92D050"/>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Основная школа (5-9 классы)</w:t>
            </w:r>
          </w:p>
        </w:tc>
      </w:tr>
      <w:tr w:rsidR="004A725A" w:rsidRPr="0019651A" w:rsidTr="00537F2F">
        <w:trPr>
          <w:trHeight w:val="278"/>
        </w:trPr>
        <w:tc>
          <w:tcPr>
            <w:tcW w:w="10779" w:type="dxa"/>
            <w:gridSpan w:val="4"/>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«Основные школьные дела»</w:t>
            </w:r>
          </w:p>
        </w:tc>
      </w:tr>
      <w:tr w:rsidR="004A725A" w:rsidRPr="0019651A" w:rsidTr="00537F2F">
        <w:trPr>
          <w:trHeight w:val="274"/>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537F2F">
        <w:trPr>
          <w:trHeight w:val="554"/>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Торжественная линейка, посвященная</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«Дню знаний»</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сентября</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537F2F">
        <w:trPr>
          <w:trHeight w:val="55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Подъем Флага РФ и исполнение Гимна РФ</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Каждый понедельник</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Зам. директора по ВР        Педагог- организатор</w:t>
            </w:r>
          </w:p>
        </w:tc>
      </w:tr>
      <w:tr w:rsidR="004A725A" w:rsidRPr="0019651A" w:rsidTr="00537F2F">
        <w:trPr>
          <w:trHeight w:val="55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«Уроки мужества»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550"/>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Акция, посвященная Дню солидарности в борьбе с терроризмом </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3 сентября</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Зам. директора по ВР</w:t>
            </w:r>
          </w:p>
        </w:tc>
      </w:tr>
      <w:tr w:rsidR="004A725A" w:rsidRPr="0019651A" w:rsidTr="00537F2F">
        <w:trPr>
          <w:trHeight w:val="55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Школьный этап сдачи норм ГТО</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 декабрь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w:t>
            </w:r>
          </w:p>
        </w:tc>
      </w:tr>
      <w:tr w:rsidR="004A725A" w:rsidRPr="0019651A" w:rsidTr="00537F2F">
        <w:trPr>
          <w:trHeight w:val="55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Комплекс мероприятий, направленный на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организацию работы отрядов ЮИД и организацию безопасности детей</w:t>
            </w:r>
            <w:r>
              <w:rPr>
                <w:rFonts w:ascii="Times New Roman" w:hAnsi="Times New Roman" w:cs="Times New Roman"/>
                <w:sz w:val="24"/>
                <w:szCs w:val="24"/>
              </w:rPr>
              <w:t xml:space="preserve"> </w:t>
            </w:r>
            <w:r w:rsidRPr="0019651A">
              <w:rPr>
                <w:rFonts w:ascii="Times New Roman" w:hAnsi="Times New Roman" w:cs="Times New Roman"/>
                <w:sz w:val="24"/>
                <w:szCs w:val="24"/>
              </w:rPr>
              <w:t>на дорогах (в т.ч.всероссийский форум юных инспекторов двжен</w:t>
            </w:r>
            <w:r w:rsidR="00537F2F" w:rsidRPr="0019651A">
              <w:rPr>
                <w:rFonts w:ascii="Times New Roman" w:hAnsi="Times New Roman" w:cs="Times New Roman"/>
                <w:sz w:val="24"/>
                <w:szCs w:val="24"/>
              </w:rPr>
              <w:t>и</w:t>
            </w:r>
            <w:r w:rsidRPr="0019651A">
              <w:rPr>
                <w:rFonts w:ascii="Times New Roman" w:hAnsi="Times New Roman" w:cs="Times New Roman"/>
                <w:sz w:val="24"/>
                <w:szCs w:val="24"/>
              </w:rPr>
              <w:t>ия,</w:t>
            </w:r>
            <w:r w:rsidR="00537F2F">
              <w:rPr>
                <w:rFonts w:ascii="Times New Roman" w:hAnsi="Times New Roman" w:cs="Times New Roman"/>
                <w:sz w:val="24"/>
                <w:szCs w:val="24"/>
              </w:rPr>
              <w:t xml:space="preserve"> </w:t>
            </w:r>
            <w:r w:rsidRPr="0019651A">
              <w:rPr>
                <w:rFonts w:ascii="Times New Roman" w:hAnsi="Times New Roman" w:cs="Times New Roman"/>
                <w:sz w:val="24"/>
                <w:szCs w:val="24"/>
              </w:rPr>
              <w:t>межгосударствен</w:t>
            </w:r>
            <w:r w:rsidR="00537F2F">
              <w:rPr>
                <w:rFonts w:ascii="Times New Roman" w:hAnsi="Times New Roman" w:cs="Times New Roman"/>
                <w:sz w:val="24"/>
                <w:szCs w:val="24"/>
              </w:rPr>
              <w:t>-</w:t>
            </w:r>
            <w:r w:rsidRPr="0019651A">
              <w:rPr>
                <w:rFonts w:ascii="Times New Roman" w:hAnsi="Times New Roman" w:cs="Times New Roman"/>
                <w:sz w:val="24"/>
                <w:szCs w:val="24"/>
              </w:rPr>
              <w:t>ный</w:t>
            </w:r>
            <w:r>
              <w:rPr>
                <w:rFonts w:ascii="Times New Roman" w:hAnsi="Times New Roman" w:cs="Times New Roman"/>
                <w:sz w:val="24"/>
                <w:szCs w:val="24"/>
              </w:rPr>
              <w:t xml:space="preserve"> </w:t>
            </w:r>
            <w:r w:rsidRPr="0019651A">
              <w:rPr>
                <w:rFonts w:ascii="Times New Roman" w:hAnsi="Times New Roman" w:cs="Times New Roman"/>
                <w:sz w:val="24"/>
                <w:szCs w:val="24"/>
              </w:rPr>
              <w:t>слёт юных инспекторов</w:t>
            </w:r>
            <w:r>
              <w:rPr>
                <w:rFonts w:ascii="Times New Roman" w:hAnsi="Times New Roman" w:cs="Times New Roman"/>
                <w:sz w:val="24"/>
                <w:szCs w:val="24"/>
              </w:rPr>
              <w:t xml:space="preserve"> </w:t>
            </w:r>
            <w:r w:rsidRPr="0019651A">
              <w:rPr>
                <w:rFonts w:ascii="Times New Roman" w:hAnsi="Times New Roman" w:cs="Times New Roman"/>
                <w:sz w:val="24"/>
                <w:szCs w:val="24"/>
              </w:rPr>
              <w:t>движения)</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http://vcht.center/events/bdd/</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vserossijskij-forum-yuid/</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55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Квест «День друга»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 классы</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405"/>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Сбор макулатуры</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867" w:type="dxa"/>
          </w:tcPr>
          <w:p w:rsidR="004A725A" w:rsidRPr="0019651A" w:rsidRDefault="00537F2F" w:rsidP="006504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725A" w:rsidRPr="0019651A">
              <w:rPr>
                <w:rFonts w:ascii="Times New Roman" w:hAnsi="Times New Roman" w:cs="Times New Roman"/>
                <w:sz w:val="24"/>
                <w:szCs w:val="24"/>
              </w:rPr>
              <w:t>Борисова Е.Н.</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405"/>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«Что? Где? Когда?» (школьный этап)</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4A725A" w:rsidRPr="0019651A" w:rsidTr="00537F2F">
        <w:trPr>
          <w:trHeight w:val="405"/>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Тематические кинопоказы, приуроченные к памятным датам и государственным</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праздникам Российской Федерации, в рамках проекта «Знание. Кино»</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https://kino.znanierussia.ru/</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413"/>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Всероссийский урок «Экология и энергосбережение» в рамках Всероссийско</w:t>
            </w:r>
            <w:r w:rsidR="00537F2F">
              <w:rPr>
                <w:rFonts w:ascii="Times New Roman" w:hAnsi="Times New Roman" w:cs="Times New Roman"/>
                <w:sz w:val="24"/>
                <w:szCs w:val="24"/>
              </w:rPr>
              <w:t>-</w:t>
            </w:r>
            <w:r w:rsidRPr="0019651A">
              <w:rPr>
                <w:rFonts w:ascii="Times New Roman" w:hAnsi="Times New Roman" w:cs="Times New Roman"/>
                <w:sz w:val="24"/>
                <w:szCs w:val="24"/>
              </w:rPr>
              <w:t>го фестиваля энергосбережения #Вместе ярче</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биологии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406"/>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«Разговоры о важном»</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Каждый понедельник</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40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«День Дублера»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 октября</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537F2F">
        <w:trPr>
          <w:trHeight w:val="40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Концерт ко Дню учителя</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 октября</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550"/>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декоративных букетов, стенгазет ко Дню учителя</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23"/>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плакатов «Мы против наркотиков!»</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7-9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23"/>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Дни правовых знаний</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p>
        </w:tc>
      </w:tr>
      <w:tr w:rsidR="004A725A" w:rsidRPr="0019651A" w:rsidTr="00537F2F">
        <w:trPr>
          <w:trHeight w:val="323"/>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Концерт ко Дню матери</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4A725A" w:rsidRPr="0019651A" w:rsidTr="00537F2F">
        <w:trPr>
          <w:trHeight w:val="402"/>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«Танцевальный батл»</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554"/>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Мы встречаем Новый год</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Классные руководители</w:t>
            </w:r>
          </w:p>
        </w:tc>
      </w:tr>
      <w:tr w:rsidR="004A725A" w:rsidRPr="0019651A" w:rsidTr="00537F2F">
        <w:trPr>
          <w:trHeight w:val="295"/>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Благотворительная ярмарка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5-9 </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январь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537F2F">
        <w:trPr>
          <w:trHeight w:val="413"/>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чтецов «Живая классика»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февраль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литературы</w:t>
            </w:r>
          </w:p>
        </w:tc>
      </w:tr>
      <w:tr w:rsidR="004A725A" w:rsidRPr="0019651A" w:rsidTr="00537F2F">
        <w:trPr>
          <w:trHeight w:val="413"/>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Первенство школы по лыжным гонкам на Кубок директора школы</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февраль</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w:t>
            </w:r>
          </w:p>
        </w:tc>
      </w:tr>
      <w:tr w:rsidR="004A725A" w:rsidRPr="0019651A" w:rsidTr="00537F2F">
        <w:trPr>
          <w:trHeight w:val="284"/>
        </w:trPr>
        <w:tc>
          <w:tcPr>
            <w:tcW w:w="4758"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Месячник военно-патриотического воспитания</w:t>
            </w:r>
            <w:r w:rsidR="00537F2F">
              <w:rPr>
                <w:rFonts w:ascii="Times New Roman" w:hAnsi="Times New Roman" w:cs="Times New Roman"/>
                <w:sz w:val="24"/>
                <w:szCs w:val="24"/>
              </w:rPr>
              <w:t xml:space="preserve"> </w:t>
            </w:r>
            <w:r w:rsidRPr="0019651A">
              <w:rPr>
                <w:rFonts w:ascii="Times New Roman" w:hAnsi="Times New Roman" w:cs="Times New Roman"/>
                <w:sz w:val="24"/>
                <w:szCs w:val="24"/>
              </w:rPr>
              <w:t>«Смотр строя и песни»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«Зарница»</w:t>
            </w:r>
          </w:p>
        </w:tc>
        <w:tc>
          <w:tcPr>
            <w:tcW w:w="1290"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5-7</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864"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февраль</w:t>
            </w:r>
          </w:p>
        </w:tc>
        <w:tc>
          <w:tcPr>
            <w:tcW w:w="2867"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 и ОБЖ</w:t>
            </w:r>
          </w:p>
        </w:tc>
      </w:tr>
      <w:tr w:rsidR="004A725A" w:rsidRPr="0019651A" w:rsidTr="00537F2F">
        <w:trPr>
          <w:trHeight w:val="284"/>
        </w:trPr>
        <w:tc>
          <w:tcPr>
            <w:tcW w:w="4758"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Конкурсно-развлекательная игра «23+8»</w:t>
            </w:r>
          </w:p>
        </w:tc>
        <w:tc>
          <w:tcPr>
            <w:tcW w:w="1290"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5-8</w:t>
            </w:r>
          </w:p>
        </w:tc>
        <w:tc>
          <w:tcPr>
            <w:tcW w:w="1864"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март</w:t>
            </w:r>
          </w:p>
        </w:tc>
        <w:tc>
          <w:tcPr>
            <w:tcW w:w="2867"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284"/>
        </w:trPr>
        <w:tc>
          <w:tcPr>
            <w:tcW w:w="4758"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Мисс Весна-2024</w:t>
            </w:r>
          </w:p>
        </w:tc>
        <w:tc>
          <w:tcPr>
            <w:tcW w:w="1290"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864"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март</w:t>
            </w:r>
          </w:p>
        </w:tc>
        <w:tc>
          <w:tcPr>
            <w:tcW w:w="2867"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284"/>
        </w:trPr>
        <w:tc>
          <w:tcPr>
            <w:tcW w:w="4758"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Концерт к  8 марта</w:t>
            </w:r>
          </w:p>
        </w:tc>
        <w:tc>
          <w:tcPr>
            <w:tcW w:w="1290"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март</w:t>
            </w:r>
          </w:p>
        </w:tc>
        <w:tc>
          <w:tcPr>
            <w:tcW w:w="2867"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284"/>
        </w:trPr>
        <w:tc>
          <w:tcPr>
            <w:tcW w:w="4758"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Концерт к 9 мая</w:t>
            </w:r>
          </w:p>
        </w:tc>
        <w:tc>
          <w:tcPr>
            <w:tcW w:w="1290"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май</w:t>
            </w:r>
          </w:p>
        </w:tc>
        <w:tc>
          <w:tcPr>
            <w:tcW w:w="2867" w:type="dxa"/>
            <w:tcBorders>
              <w:bottom w:val="nil"/>
            </w:tcBorders>
          </w:tcPr>
          <w:p w:rsidR="004A725A" w:rsidRPr="0019651A" w:rsidRDefault="004A725A" w:rsidP="00650470">
            <w:pPr>
              <w:spacing w:after="0" w:line="240" w:lineRule="auto"/>
              <w:rPr>
                <w:rFonts w:ascii="Times New Roman" w:hAnsi="Times New Roman" w:cs="Times New Roman"/>
                <w:sz w:val="24"/>
                <w:szCs w:val="24"/>
              </w:rPr>
            </w:pPr>
          </w:p>
        </w:tc>
      </w:tr>
      <w:tr w:rsidR="004A725A" w:rsidRPr="0019651A" w:rsidTr="00537F2F">
        <w:trPr>
          <w:trHeight w:val="80"/>
        </w:trPr>
        <w:tc>
          <w:tcPr>
            <w:tcW w:w="4758" w:type="dxa"/>
            <w:tcBorders>
              <w:top w:val="nil"/>
            </w:tcBorders>
          </w:tcPr>
          <w:p w:rsidR="004A725A" w:rsidRPr="0019651A" w:rsidRDefault="004A725A" w:rsidP="00650470">
            <w:pPr>
              <w:spacing w:after="0" w:line="240" w:lineRule="auto"/>
              <w:rPr>
                <w:rFonts w:ascii="Times New Roman" w:hAnsi="Times New Roman" w:cs="Times New Roman"/>
                <w:sz w:val="24"/>
                <w:szCs w:val="24"/>
              </w:rPr>
            </w:pPr>
          </w:p>
        </w:tc>
        <w:tc>
          <w:tcPr>
            <w:tcW w:w="1290" w:type="dxa"/>
            <w:tcBorders>
              <w:top w:val="nil"/>
            </w:tcBorders>
          </w:tcPr>
          <w:p w:rsidR="004A725A" w:rsidRPr="0019651A" w:rsidRDefault="004A725A" w:rsidP="00650470">
            <w:pPr>
              <w:spacing w:after="0" w:line="240" w:lineRule="auto"/>
              <w:rPr>
                <w:rFonts w:ascii="Times New Roman" w:hAnsi="Times New Roman" w:cs="Times New Roman"/>
                <w:sz w:val="24"/>
                <w:szCs w:val="24"/>
              </w:rPr>
            </w:pPr>
          </w:p>
        </w:tc>
        <w:tc>
          <w:tcPr>
            <w:tcW w:w="1864" w:type="dxa"/>
            <w:tcBorders>
              <w:top w:val="nil"/>
            </w:tcBorders>
          </w:tcPr>
          <w:p w:rsidR="004A725A" w:rsidRPr="0019651A" w:rsidRDefault="004A725A" w:rsidP="00650470">
            <w:pPr>
              <w:spacing w:after="0" w:line="240" w:lineRule="auto"/>
              <w:rPr>
                <w:rFonts w:ascii="Times New Roman" w:hAnsi="Times New Roman" w:cs="Times New Roman"/>
                <w:sz w:val="24"/>
                <w:szCs w:val="24"/>
              </w:rPr>
            </w:pPr>
          </w:p>
        </w:tc>
        <w:tc>
          <w:tcPr>
            <w:tcW w:w="2867" w:type="dxa"/>
            <w:tcBorders>
              <w:top w:val="nil"/>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550"/>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Акция «Письмо солдату»</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421"/>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Линейка «Последний звонок -2024»</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537F2F">
        <w:trPr>
          <w:trHeight w:val="414"/>
        </w:trPr>
        <w:tc>
          <w:tcPr>
            <w:tcW w:w="475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Торжественная линейка, посвященная окончанию учебного года</w:t>
            </w:r>
          </w:p>
        </w:tc>
        <w:tc>
          <w:tcPr>
            <w:tcW w:w="129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5-8</w:t>
            </w:r>
          </w:p>
        </w:tc>
        <w:tc>
          <w:tcPr>
            <w:tcW w:w="186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86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Классные руководители</w:t>
            </w:r>
          </w:p>
        </w:tc>
      </w:tr>
    </w:tbl>
    <w:p w:rsidR="004A725A" w:rsidRPr="0019651A" w:rsidRDefault="004A725A" w:rsidP="004A725A">
      <w:pPr>
        <w:spacing w:after="0" w:line="240" w:lineRule="auto"/>
        <w:rPr>
          <w:rFonts w:ascii="Times New Roman" w:hAnsi="Times New Roman" w:cs="Times New Roman"/>
          <w:sz w:val="24"/>
          <w:szCs w:val="24"/>
        </w:rPr>
      </w:pP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2"/>
        <w:gridCol w:w="4311"/>
        <w:gridCol w:w="1243"/>
        <w:gridCol w:w="1793"/>
        <w:gridCol w:w="2669"/>
        <w:gridCol w:w="236"/>
      </w:tblGrid>
      <w:tr w:rsidR="004A725A" w:rsidRPr="0019651A" w:rsidTr="00537F2F">
        <w:trPr>
          <w:trHeight w:val="550"/>
        </w:trPr>
        <w:tc>
          <w:tcPr>
            <w:tcW w:w="10774" w:type="dxa"/>
            <w:gridSpan w:val="6"/>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«Классное руководство»</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(согласно индивидуальным планам классных руководителей)</w:t>
            </w:r>
          </w:p>
        </w:tc>
      </w:tr>
      <w:tr w:rsidR="004A725A" w:rsidRPr="0019651A" w:rsidTr="00537F2F">
        <w:trPr>
          <w:trHeight w:val="550"/>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Планирование воспитательной работы  классов на 2023-2024 учебный год</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15 сентября</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558"/>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Составление социального паспорта класса</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224"/>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Проведение классных часов</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 в неделю</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950"/>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Планирование индивидуальной работы с учащимися: активом класса, «группой риска»</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учебного года</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18"/>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занятости учащихся во внеурочное время в кружках, секциях</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281"/>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Оформление классных уголков</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15 сентября</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14"/>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Заседание МО классных руководителей</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537F2F">
        <w:trPr>
          <w:trHeight w:val="318"/>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Оформление рабочей документации классных руководителей:Личные дела класса;Журнал инструктажа учащихся по ТБ во</w:t>
            </w:r>
            <w:r w:rsidR="00537F2F">
              <w:rPr>
                <w:rFonts w:ascii="Times New Roman" w:hAnsi="Times New Roman" w:cs="Times New Roman"/>
                <w:sz w:val="24"/>
                <w:szCs w:val="24"/>
              </w:rPr>
              <w:t xml:space="preserve"> </w:t>
            </w:r>
            <w:r w:rsidRPr="0019651A">
              <w:rPr>
                <w:rFonts w:ascii="Times New Roman" w:hAnsi="Times New Roman" w:cs="Times New Roman"/>
                <w:sz w:val="24"/>
                <w:szCs w:val="24"/>
              </w:rPr>
              <w:t xml:space="preserve">время проведения экскурсий и других </w:t>
            </w:r>
            <w:r w:rsidR="00537F2F">
              <w:rPr>
                <w:rFonts w:ascii="Times New Roman" w:hAnsi="Times New Roman" w:cs="Times New Roman"/>
                <w:sz w:val="24"/>
                <w:szCs w:val="24"/>
              </w:rPr>
              <w:t xml:space="preserve"> </w:t>
            </w:r>
            <w:r w:rsidRPr="0019651A">
              <w:rPr>
                <w:rFonts w:ascii="Times New Roman" w:hAnsi="Times New Roman" w:cs="Times New Roman"/>
                <w:sz w:val="24"/>
                <w:szCs w:val="24"/>
              </w:rPr>
              <w:t>внеклассных и внешкольных мероприятий.</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18"/>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Участие классных руководителей в конференциях, семинарах, круглых столах муниципального, регионального и всероссийского уровня.</w:t>
            </w:r>
            <w:r w:rsidR="00537F2F">
              <w:rPr>
                <w:rFonts w:ascii="Times New Roman" w:hAnsi="Times New Roman" w:cs="Times New Roman"/>
                <w:sz w:val="24"/>
                <w:szCs w:val="24"/>
              </w:rPr>
              <w:t xml:space="preserve"> </w:t>
            </w:r>
            <w:r w:rsidRPr="0019651A">
              <w:rPr>
                <w:rFonts w:ascii="Times New Roman" w:hAnsi="Times New Roman" w:cs="Times New Roman"/>
                <w:sz w:val="24"/>
                <w:szCs w:val="24"/>
              </w:rPr>
              <w:t>Представление опыта воспитательной работы классных руководителей на школьном сайте, а также в социальных сетях и в других Интернет-ресурсах, подготовка публикаций для периодических и методических изданий.</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Администрация школы</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Участие классных руководителей в профессиональных конкурсах</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Администрация школы</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4A725A" w:rsidRPr="0019651A" w:rsidTr="00537F2F">
        <w:trPr>
          <w:trHeight w:val="330"/>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Анализ ВР с классом за год</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10 июня</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27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летней занятости учащихся</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Май- июнь</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34"/>
        </w:trPr>
        <w:tc>
          <w:tcPr>
            <w:tcW w:w="10774" w:type="dxa"/>
            <w:gridSpan w:val="6"/>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«Внеурочная деятельность»</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(согласно утвержденному расписанию внеурочной деятельности)</w:t>
            </w:r>
          </w:p>
        </w:tc>
      </w:tr>
      <w:tr w:rsidR="004A725A" w:rsidRPr="0019651A" w:rsidTr="00537F2F">
        <w:trPr>
          <w:trHeight w:val="554"/>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Название курса внеурочной деятельности</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Кол-во часов в неделю</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Руководитель</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«Разговоры о важном»</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Юнармейский отряд «Патриот»</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8А, Б</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Отряд «ЮИД»</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5А, Б</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Сорокина А.В.</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Дружина юных пожарных «Факел»</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5В</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Садыкова М.А.</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«Футбол в школе»</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5-6</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Федин Н.А.</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Искусство батика</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8В</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Новикова Л.А.</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Информационная культура</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5-6  </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Гнедко Н.А.</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Здорово быть здоровым</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7</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Федин Н.А.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Функциональная грамотность</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5Б,7А,7Б</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5В</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6А, Б, 7В</w:t>
            </w:r>
          </w:p>
          <w:p w:rsidR="004A725A" w:rsidRPr="0019651A" w:rsidRDefault="004A725A" w:rsidP="006504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9651A">
              <w:rPr>
                <w:rFonts w:ascii="Times New Roman" w:hAnsi="Times New Roman" w:cs="Times New Roman"/>
                <w:sz w:val="24"/>
                <w:szCs w:val="24"/>
              </w:rPr>
              <w:t xml:space="preserve"> 8-9   </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Сапунова О.В.</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Ярлыкова Н.А.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Садыкова М.А.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Просвирнина Я.Г.</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Кунев С.Н.</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Искусство и язык мордовского народа</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7А, Б, В</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Романова Л.В.</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Школьный театр «Калейдоскоп»</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2</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Ларихина М.А.</w:t>
            </w:r>
          </w:p>
        </w:tc>
      </w:tr>
      <w:tr w:rsidR="004A725A" w:rsidRPr="0019651A" w:rsidTr="00537F2F">
        <w:trPr>
          <w:trHeight w:val="317"/>
        </w:trPr>
        <w:tc>
          <w:tcPr>
            <w:tcW w:w="4833"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Школьный спортивный клуб «Чемпион» (волейбол, баскетбол, легкая атлетика) </w:t>
            </w:r>
          </w:p>
        </w:tc>
        <w:tc>
          <w:tcPr>
            <w:tcW w:w="124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79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3</w:t>
            </w:r>
          </w:p>
        </w:tc>
        <w:tc>
          <w:tcPr>
            <w:tcW w:w="2905"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Федин Н.А.</w:t>
            </w:r>
          </w:p>
        </w:tc>
      </w:tr>
      <w:tr w:rsidR="004A725A" w:rsidRPr="0019651A" w:rsidTr="00537F2F">
        <w:trPr>
          <w:trHeight w:val="278"/>
        </w:trPr>
        <w:tc>
          <w:tcPr>
            <w:tcW w:w="522" w:type="dxa"/>
            <w:tcBorders>
              <w:bottom w:val="nil"/>
              <w:right w:val="nil"/>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p>
        </w:tc>
        <w:tc>
          <w:tcPr>
            <w:tcW w:w="10016" w:type="dxa"/>
            <w:gridSpan w:val="4"/>
            <w:tcBorders>
              <w:left w:val="nil"/>
              <w:bottom w:val="nil"/>
              <w:right w:val="nil"/>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«Урочная деятельность»</w:t>
            </w:r>
          </w:p>
        </w:tc>
        <w:tc>
          <w:tcPr>
            <w:tcW w:w="236" w:type="dxa"/>
            <w:tcBorders>
              <w:left w:val="nil"/>
              <w:bottom w:val="nil"/>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p>
        </w:tc>
      </w:tr>
      <w:tr w:rsidR="004A725A" w:rsidRPr="0019651A" w:rsidTr="00537F2F">
        <w:trPr>
          <w:trHeight w:val="418"/>
        </w:trPr>
        <w:tc>
          <w:tcPr>
            <w:tcW w:w="10774" w:type="dxa"/>
            <w:gridSpan w:val="6"/>
            <w:tcBorders>
              <w:top w:val="nil"/>
              <w:bottom w:val="nil"/>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(согласно индивидуальным планам работы учителей-предметников)</w:t>
            </w:r>
          </w:p>
        </w:tc>
      </w:tr>
      <w:tr w:rsidR="004A725A" w:rsidRPr="0019651A" w:rsidTr="00537F2F">
        <w:trPr>
          <w:trHeight w:val="418"/>
        </w:trPr>
        <w:tc>
          <w:tcPr>
            <w:tcW w:w="10774" w:type="dxa"/>
            <w:gridSpan w:val="6"/>
            <w:tcBorders>
              <w:top w:val="nil"/>
            </w:tcBorders>
          </w:tcPr>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3"/>
              <w:gridCol w:w="1125"/>
              <w:gridCol w:w="1701"/>
              <w:gridCol w:w="2349"/>
            </w:tblGrid>
            <w:tr w:rsidR="004A725A" w:rsidRPr="0019651A" w:rsidTr="00650470">
              <w:tc>
                <w:tcPr>
                  <w:tcW w:w="542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Мероприятия</w:t>
                  </w:r>
                </w:p>
              </w:tc>
              <w:tc>
                <w:tcPr>
                  <w:tcW w:w="11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701"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Сроки</w:t>
                  </w:r>
                </w:p>
              </w:tc>
              <w:tc>
                <w:tcPr>
                  <w:tcW w:w="234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c>
                <w:tcPr>
                  <w:tcW w:w="542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Планирование воспитательного компонента урока</w:t>
                  </w:r>
                </w:p>
              </w:tc>
              <w:tc>
                <w:tcPr>
                  <w:tcW w:w="11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01"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4A725A" w:rsidRPr="0019651A" w:rsidTr="00650470">
              <w:tc>
                <w:tcPr>
                  <w:tcW w:w="542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Применение на уроке интерактивных форм работы учащихся (интеллектуальных игр, дидактического театра, дискуссий, групповой работы, работы в парах)</w:t>
                  </w:r>
                </w:p>
              </w:tc>
              <w:tc>
                <w:tcPr>
                  <w:tcW w:w="11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01"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4A725A" w:rsidRPr="0019651A" w:rsidTr="00650470">
              <w:tc>
                <w:tcPr>
                  <w:tcW w:w="542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Руководство исследовательской и проектной деятельностью учащихся</w:t>
                  </w:r>
                </w:p>
              </w:tc>
              <w:tc>
                <w:tcPr>
                  <w:tcW w:w="11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01"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4A725A" w:rsidRPr="0019651A" w:rsidTr="00650470">
              <w:tc>
                <w:tcPr>
                  <w:tcW w:w="5423"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Побуждение школьников соблюдать на уроке</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общепринятые нормы поведения, правила общения, принципы учебной дисциплины и самоорганизации.</w:t>
                  </w:r>
                </w:p>
              </w:tc>
              <w:tc>
                <w:tcPr>
                  <w:tcW w:w="11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01"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bl>
          <w:p w:rsidR="004A725A" w:rsidRPr="0019651A" w:rsidRDefault="004A725A" w:rsidP="00650470">
            <w:pPr>
              <w:spacing w:after="0" w:line="240" w:lineRule="auto"/>
              <w:rPr>
                <w:rFonts w:ascii="Times New Roman" w:hAnsi="Times New Roman" w:cs="Times New Roman"/>
                <w:sz w:val="24"/>
                <w:szCs w:val="24"/>
              </w:rPr>
            </w:pPr>
          </w:p>
        </w:tc>
      </w:tr>
    </w:tbl>
    <w:p w:rsidR="004A725A" w:rsidRPr="0019651A" w:rsidRDefault="004A725A" w:rsidP="004A725A">
      <w:pPr>
        <w:spacing w:after="0" w:line="240" w:lineRule="auto"/>
        <w:rPr>
          <w:rFonts w:ascii="Times New Roman" w:hAnsi="Times New Roman" w:cs="Times New Roman"/>
          <w:sz w:val="24"/>
          <w:szCs w:val="24"/>
        </w:rPr>
      </w:pPr>
    </w:p>
    <w:tbl>
      <w:tblPr>
        <w:tblW w:w="1055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101"/>
        <w:gridCol w:w="142"/>
        <w:gridCol w:w="851"/>
        <w:gridCol w:w="1636"/>
        <w:gridCol w:w="2825"/>
      </w:tblGrid>
      <w:tr w:rsidR="004A725A" w:rsidRPr="0019651A" w:rsidTr="00650470">
        <w:trPr>
          <w:trHeight w:val="440"/>
        </w:trPr>
        <w:tc>
          <w:tcPr>
            <w:tcW w:w="10555" w:type="dxa"/>
            <w:gridSpan w:val="5"/>
            <w:tcBorders>
              <w:left w:val="single" w:sz="4" w:space="0" w:color="000000"/>
              <w:bottom w:val="single" w:sz="4" w:space="0" w:color="000000"/>
              <w:right w:val="nil"/>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«Работа с родителями (законными представителями)»</w:t>
            </w:r>
          </w:p>
        </w:tc>
      </w:tr>
      <w:tr w:rsidR="004A725A" w:rsidRPr="0019651A" w:rsidTr="00650470">
        <w:trPr>
          <w:trHeight w:val="298"/>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826"/>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Заседания Родительских комитетов</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классов</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учебного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Председатели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родительских комитетов</w:t>
            </w:r>
          </w:p>
        </w:tc>
      </w:tr>
      <w:tr w:rsidR="004A725A" w:rsidRPr="0019651A" w:rsidTr="00650470">
        <w:trPr>
          <w:trHeight w:val="551"/>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Создание общешкольного родительского комитета, Совета отцов, планирование их работы</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1"/>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Общешкольное родительское собрание (с участием сотрудников ГИБДД, МЧС и др.)</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5-8</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tc>
      </w:tr>
      <w:tr w:rsidR="004A725A" w:rsidRPr="0019651A" w:rsidTr="00650470">
        <w:trPr>
          <w:trHeight w:val="550"/>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Родительские собрания – Даты и темы планируют кл. рук. на год</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четверть</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1656"/>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Раздел «Информация для родителей» на сайте школы, информация для родителей по социальным вопросам, безопасности,</w:t>
            </w:r>
            <w:r>
              <w:rPr>
                <w:rFonts w:ascii="Times New Roman" w:hAnsi="Times New Roman" w:cs="Times New Roman"/>
                <w:sz w:val="24"/>
                <w:szCs w:val="24"/>
              </w:rPr>
              <w:t xml:space="preserve"> психологического благополучия, </w:t>
            </w:r>
            <w:r w:rsidRPr="0019651A">
              <w:rPr>
                <w:rFonts w:ascii="Times New Roman" w:hAnsi="Times New Roman" w:cs="Times New Roman"/>
                <w:sz w:val="24"/>
                <w:szCs w:val="24"/>
              </w:rPr>
              <w:t>профилактики вредных привычек и</w:t>
            </w:r>
            <w:r>
              <w:rPr>
                <w:rFonts w:ascii="Times New Roman" w:hAnsi="Times New Roman" w:cs="Times New Roman"/>
                <w:sz w:val="24"/>
                <w:szCs w:val="24"/>
              </w:rPr>
              <w:t xml:space="preserve"> </w:t>
            </w:r>
            <w:r w:rsidRPr="0019651A">
              <w:rPr>
                <w:rFonts w:ascii="Times New Roman" w:hAnsi="Times New Roman" w:cs="Times New Roman"/>
                <w:sz w:val="24"/>
                <w:szCs w:val="24"/>
              </w:rPr>
              <w:t>правонарушений и т.д.</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650470">
        <w:trPr>
          <w:trHeight w:val="826"/>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Индивидуальная работа с семьями: в трудной жизненной ситуации,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малообеспеченными и многодетными,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«Группы риска»</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Классные руководители </w:t>
            </w:r>
          </w:p>
        </w:tc>
      </w:tr>
      <w:tr w:rsidR="004A725A" w:rsidRPr="0019651A" w:rsidTr="00650470">
        <w:trPr>
          <w:trHeight w:val="554"/>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Работа с родителями по организации горячего питания</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635"/>
        </w:trPr>
        <w:tc>
          <w:tcPr>
            <w:tcW w:w="524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родителей в проведении общешкольных, классных мероприятий</w:t>
            </w:r>
          </w:p>
        </w:tc>
        <w:tc>
          <w:tcPr>
            <w:tcW w:w="85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404"/>
        </w:trPr>
        <w:tc>
          <w:tcPr>
            <w:tcW w:w="10555" w:type="dxa"/>
            <w:gridSpan w:val="5"/>
            <w:tcBorders>
              <w:top w:val="single" w:sz="4" w:space="0" w:color="000000"/>
              <w:left w:val="single" w:sz="4" w:space="0" w:color="000000"/>
              <w:bottom w:val="single" w:sz="4" w:space="0" w:color="000000"/>
              <w:right w:val="single" w:sz="4" w:space="0" w:color="000000"/>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«Детские общественные объединения»</w:t>
            </w:r>
          </w:p>
        </w:tc>
      </w:tr>
      <w:tr w:rsidR="004A725A" w:rsidRPr="0019651A" w:rsidTr="00650470">
        <w:trPr>
          <w:trHeight w:val="278"/>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550"/>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Дни единых действий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Актив РДДМ</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4A725A" w:rsidRPr="0019651A" w:rsidTr="00650470">
        <w:trPr>
          <w:trHeight w:val="551"/>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Проекте «Большая перемена»</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 Советник по воспитанию</w:t>
            </w:r>
          </w:p>
        </w:tc>
      </w:tr>
      <w:tr w:rsidR="004A725A" w:rsidRPr="0019651A" w:rsidTr="00650470">
        <w:trPr>
          <w:trHeight w:val="406"/>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Всероссийская акция «Кросс наций»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w:t>
            </w:r>
          </w:p>
        </w:tc>
      </w:tr>
      <w:tr w:rsidR="004A725A" w:rsidRPr="0019651A" w:rsidTr="00650470">
        <w:trPr>
          <w:trHeight w:val="554"/>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w:t>
            </w:r>
            <w:r w:rsidRPr="0019651A">
              <w:rPr>
                <w:rFonts w:ascii="Times New Roman" w:hAnsi="Times New Roman" w:cs="Times New Roman"/>
                <w:sz w:val="24"/>
                <w:szCs w:val="24"/>
              </w:rPr>
              <w:tab/>
              <w:t>Юнармейцев</w:t>
            </w:r>
            <w:r w:rsidRPr="0019651A">
              <w:rPr>
                <w:rFonts w:ascii="Times New Roman" w:hAnsi="Times New Roman" w:cs="Times New Roman"/>
                <w:sz w:val="24"/>
                <w:szCs w:val="24"/>
              </w:rPr>
              <w:tab/>
              <w:t>в</w:t>
            </w:r>
            <w:r w:rsidRPr="0019651A">
              <w:rPr>
                <w:rFonts w:ascii="Times New Roman" w:hAnsi="Times New Roman" w:cs="Times New Roman"/>
                <w:sz w:val="24"/>
                <w:szCs w:val="24"/>
              </w:rPr>
              <w:tab/>
              <w:t>патриотических мероприятиях</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 - организатор</w:t>
            </w:r>
          </w:p>
        </w:tc>
      </w:tr>
      <w:tr w:rsidR="004A725A" w:rsidRPr="0019651A" w:rsidTr="00650470">
        <w:trPr>
          <w:trHeight w:val="825"/>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во Всероссийских проектах по активностям РДДМ - https://xn--90acagbhgpca7c8c7f.xn--p1ai/projects</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2"/>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благотворительных акциях</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0"/>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проекте «Добро не уходит на каникулы»</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0"/>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мероприятиях и акциях Юнармии.</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Сорокина А.В.</w:t>
            </w:r>
          </w:p>
        </w:tc>
      </w:tr>
      <w:tr w:rsidR="004A725A" w:rsidRPr="0019651A" w:rsidTr="00650470">
        <w:trPr>
          <w:trHeight w:val="274"/>
        </w:trPr>
        <w:tc>
          <w:tcPr>
            <w:tcW w:w="10555" w:type="dxa"/>
            <w:gridSpan w:val="5"/>
            <w:tcBorders>
              <w:top w:val="single" w:sz="4" w:space="0" w:color="000000"/>
              <w:left w:val="single" w:sz="4" w:space="0" w:color="000000"/>
              <w:bottom w:val="single" w:sz="4" w:space="0" w:color="000000"/>
              <w:right w:val="single" w:sz="4" w:space="0" w:color="000000"/>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«Самоуправление»</w:t>
            </w:r>
          </w:p>
        </w:tc>
      </w:tr>
      <w:tr w:rsidR="004A725A" w:rsidRPr="0019651A" w:rsidTr="00650470">
        <w:trPr>
          <w:trHeight w:val="277"/>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550"/>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дежурства по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48"/>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дежурства по классу</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Актив класса</w:t>
            </w:r>
          </w:p>
        </w:tc>
      </w:tr>
      <w:tr w:rsidR="004A725A" w:rsidRPr="0019651A" w:rsidTr="00650470">
        <w:trPr>
          <w:trHeight w:val="274"/>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 Актива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месяц</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4A725A" w:rsidRPr="0019651A" w:rsidTr="00650470">
        <w:trPr>
          <w:trHeight w:val="274"/>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Фоторепортажи со школьных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4A725A" w:rsidRPr="0019651A" w:rsidTr="00650470">
        <w:trPr>
          <w:trHeight w:val="274"/>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Публикации новостей в школьном аккаунте в</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ВК</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4A725A" w:rsidRPr="0019651A" w:rsidTr="00650470">
        <w:trPr>
          <w:trHeight w:val="549"/>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Участие во Всероссийских, региональных, </w:t>
            </w:r>
            <w:r>
              <w:rPr>
                <w:rFonts w:ascii="Times New Roman" w:hAnsi="Times New Roman" w:cs="Times New Roman"/>
                <w:sz w:val="24"/>
                <w:szCs w:val="24"/>
              </w:rPr>
              <w:t xml:space="preserve">муниципальных проектах, акциях, </w:t>
            </w:r>
            <w:r w:rsidRPr="0019651A">
              <w:rPr>
                <w:rFonts w:ascii="Times New Roman" w:hAnsi="Times New Roman" w:cs="Times New Roman"/>
                <w:sz w:val="24"/>
                <w:szCs w:val="24"/>
              </w:rPr>
              <w:t>мероприятиях.</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Актив РДДМ</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4A725A" w:rsidRPr="0019651A" w:rsidTr="00650470">
        <w:trPr>
          <w:trHeight w:val="549"/>
        </w:trPr>
        <w:tc>
          <w:tcPr>
            <w:tcW w:w="5101"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Всероссийская программа по  развитию советов обучающихся</w:t>
            </w:r>
            <w:r>
              <w:rPr>
                <w:rFonts w:ascii="Times New Roman" w:hAnsi="Times New Roman" w:cs="Times New Roman"/>
                <w:sz w:val="24"/>
                <w:szCs w:val="24"/>
              </w:rPr>
              <w:t xml:space="preserve"> </w:t>
            </w:r>
            <w:r w:rsidRPr="0019651A">
              <w:rPr>
                <w:rFonts w:ascii="Times New Roman" w:hAnsi="Times New Roman" w:cs="Times New Roman"/>
                <w:sz w:val="24"/>
                <w:szCs w:val="24"/>
              </w:rPr>
              <w:t xml:space="preserve">Общеобразовательных </w:t>
            </w:r>
            <w:r>
              <w:rPr>
                <w:rFonts w:ascii="Times New Roman" w:hAnsi="Times New Roman" w:cs="Times New Roman"/>
                <w:sz w:val="24"/>
                <w:szCs w:val="24"/>
              </w:rPr>
              <w:t xml:space="preserve"> </w:t>
            </w:r>
            <w:r w:rsidRPr="0019651A">
              <w:rPr>
                <w:rFonts w:ascii="Times New Roman" w:hAnsi="Times New Roman" w:cs="Times New Roman"/>
                <w:sz w:val="24"/>
                <w:szCs w:val="24"/>
              </w:rPr>
              <w:t>организаций «Ученическое самоуправление»</w:t>
            </w:r>
          </w:p>
        </w:tc>
        <w:tc>
          <w:tcPr>
            <w:tcW w:w="993"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Советник по воспитанию</w:t>
            </w:r>
          </w:p>
        </w:tc>
      </w:tr>
    </w:tbl>
    <w:p w:rsidR="004A725A" w:rsidRPr="0019651A" w:rsidRDefault="004A725A" w:rsidP="004A725A">
      <w:pPr>
        <w:spacing w:after="0" w:line="240" w:lineRule="auto"/>
        <w:rPr>
          <w:rFonts w:ascii="Times New Roman" w:hAnsi="Times New Roman" w:cs="Times New Roman"/>
          <w:sz w:val="24"/>
          <w:szCs w:val="24"/>
        </w:rPr>
      </w:pPr>
    </w:p>
    <w:tbl>
      <w:tblPr>
        <w:tblpPr w:leftFromText="180" w:rightFromText="180" w:vertAnchor="text" w:tblpY="1"/>
        <w:tblOverlap w:val="never"/>
        <w:tblW w:w="10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148"/>
        <w:gridCol w:w="1024"/>
        <w:gridCol w:w="7"/>
        <w:gridCol w:w="1629"/>
        <w:gridCol w:w="2825"/>
      </w:tblGrid>
      <w:tr w:rsidR="004A725A" w:rsidRPr="0019651A" w:rsidTr="00650470">
        <w:trPr>
          <w:trHeight w:val="433"/>
        </w:trPr>
        <w:tc>
          <w:tcPr>
            <w:tcW w:w="10555" w:type="dxa"/>
            <w:gridSpan w:val="6"/>
            <w:tcBorders>
              <w:top w:val="single" w:sz="4" w:space="0" w:color="000000"/>
              <w:left w:val="single" w:sz="4" w:space="0" w:color="000000"/>
              <w:bottom w:val="single" w:sz="4" w:space="0" w:color="000000"/>
            </w:tcBorders>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«Профилактика и безопасность»</w:t>
            </w:r>
          </w:p>
        </w:tc>
      </w:tr>
      <w:tr w:rsidR="004A725A" w:rsidRPr="0019651A" w:rsidTr="00650470">
        <w:trPr>
          <w:trHeight w:val="256"/>
        </w:trPr>
        <w:tc>
          <w:tcPr>
            <w:tcW w:w="5070"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024"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gridSpan w:val="2"/>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388"/>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Контроль за посещаемостью обучающихся</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Ежедневно</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4A725A" w:rsidRPr="0019651A" w:rsidTr="00650470">
        <w:trPr>
          <w:trHeight w:val="552"/>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Неделя безопасности</w:t>
            </w:r>
            <w:r>
              <w:rPr>
                <w:rFonts w:ascii="Times New Roman" w:hAnsi="Times New Roman" w:cs="Times New Roman"/>
                <w:sz w:val="24"/>
                <w:szCs w:val="24"/>
              </w:rPr>
              <w:t>.</w:t>
            </w:r>
            <w:r w:rsidRPr="0019651A">
              <w:rPr>
                <w:rFonts w:ascii="Times New Roman" w:hAnsi="Times New Roman" w:cs="Times New Roman"/>
                <w:sz w:val="24"/>
                <w:szCs w:val="24"/>
              </w:rPr>
              <w:t>Беседы о ПДД, правилах поведения учащихся в школ</w:t>
            </w:r>
            <w:r>
              <w:rPr>
                <w:rFonts w:ascii="Times New Roman" w:hAnsi="Times New Roman" w:cs="Times New Roman"/>
                <w:sz w:val="24"/>
                <w:szCs w:val="24"/>
              </w:rPr>
              <w:t xml:space="preserve">е, общественных местах. Вводные </w:t>
            </w:r>
            <w:r w:rsidRPr="0019651A">
              <w:rPr>
                <w:rFonts w:ascii="Times New Roman" w:hAnsi="Times New Roman" w:cs="Times New Roman"/>
                <w:sz w:val="24"/>
                <w:szCs w:val="24"/>
              </w:rPr>
              <w:t>инструктажи.</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4-8 сентября</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05"/>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Учебная эвакуация «Угроза теракта»</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сентябрь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Директор школы</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0"/>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часы по ПДД (Даты и темы планируют кл. рук. на год)</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месяц</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85"/>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Составление с учащимися Схемы безопасного маршрута «Дом-школа-дом»</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4-8 сентября</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0"/>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Неделя профилактики ДТП: Встречи сотрудников ГИБДД с учащимися, беседы по ПДД</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 организатор</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2"/>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Проведение ежедневных минуток безопасности.</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305"/>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 профилактики правонарушений</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месяц</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Зам.директора по ВР </w:t>
            </w:r>
          </w:p>
        </w:tc>
      </w:tr>
      <w:tr w:rsidR="004A725A" w:rsidRPr="0019651A" w:rsidTr="00650470">
        <w:trPr>
          <w:trHeight w:val="596"/>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по безопасности учащихся в период осенних каникул</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октябрь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33"/>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Неделя правовых знаний</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13-20 ноября</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Классные руководители </w:t>
            </w:r>
          </w:p>
        </w:tc>
      </w:tr>
      <w:tr w:rsidR="004A725A" w:rsidRPr="0019651A" w:rsidTr="00650470">
        <w:trPr>
          <w:trHeight w:val="828"/>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по пожарной безопасности, правилах безопасности на водоемах в зимний период.</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73"/>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с учащимися по правилам безопасности в период весенних каникул и «Осторожно, гололед».</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457"/>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Месячник по профилактики ДТП</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1102"/>
        </w:trPr>
        <w:tc>
          <w:tcPr>
            <w:tcW w:w="5070" w:type="dxa"/>
            <w:gridSpan w:val="2"/>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024" w:type="dxa"/>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825" w:type="dxa"/>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1102"/>
        </w:trPr>
        <w:tc>
          <w:tcPr>
            <w:tcW w:w="5070" w:type="dxa"/>
            <w:gridSpan w:val="2"/>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Профилактика безнадзорности,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беспризорности, правонарушений, асоциальных проявлений, суицидального риска.</w:t>
            </w:r>
          </w:p>
        </w:tc>
        <w:tc>
          <w:tcPr>
            <w:tcW w:w="1024" w:type="dxa"/>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Borders>
              <w:bottom w:val="single" w:sz="6" w:space="0" w:color="000000"/>
            </w:tcBorders>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73"/>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Профилактика экстремизма, профилактика зависимого поведения в сети Интернет. </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4"/>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Профилактика семейного неблагополучия, профилактика домашнего насилия, жестокого обращения, самовольных уходов.</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550"/>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Осуществление межведомственного</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взаимодействия с учреждениями спорта,</w:t>
            </w:r>
          </w:p>
          <w:p w:rsidR="004A725A" w:rsidRPr="0019651A" w:rsidRDefault="00537F2F" w:rsidP="006504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правоохранительными органами, </w:t>
            </w:r>
            <w:r w:rsidR="004A725A" w:rsidRPr="0019651A">
              <w:rPr>
                <w:rFonts w:ascii="Times New Roman" w:hAnsi="Times New Roman" w:cs="Times New Roman"/>
                <w:sz w:val="24"/>
                <w:szCs w:val="24"/>
              </w:rPr>
              <w:t>медицински</w:t>
            </w:r>
            <w:r>
              <w:rPr>
                <w:rFonts w:ascii="Times New Roman" w:hAnsi="Times New Roman" w:cs="Times New Roman"/>
                <w:sz w:val="24"/>
                <w:szCs w:val="24"/>
              </w:rPr>
              <w:t>-</w:t>
            </w:r>
            <w:r w:rsidR="004A725A" w:rsidRPr="0019651A">
              <w:rPr>
                <w:rFonts w:ascii="Times New Roman" w:hAnsi="Times New Roman" w:cs="Times New Roman"/>
                <w:sz w:val="24"/>
                <w:szCs w:val="24"/>
              </w:rPr>
              <w:t>ми учреждениями в</w:t>
            </w:r>
            <w:r>
              <w:rPr>
                <w:rFonts w:ascii="Times New Roman" w:hAnsi="Times New Roman" w:cs="Times New Roman"/>
                <w:sz w:val="24"/>
                <w:szCs w:val="24"/>
              </w:rPr>
              <w:t xml:space="preserve"> </w:t>
            </w:r>
            <w:r w:rsidR="004A725A" w:rsidRPr="0019651A">
              <w:rPr>
                <w:rFonts w:ascii="Times New Roman" w:hAnsi="Times New Roman" w:cs="Times New Roman"/>
                <w:sz w:val="24"/>
                <w:szCs w:val="24"/>
              </w:rPr>
              <w:t>процессе организации профилактической</w:t>
            </w:r>
            <w:r>
              <w:rPr>
                <w:rFonts w:ascii="Times New Roman" w:hAnsi="Times New Roman" w:cs="Times New Roman"/>
                <w:sz w:val="24"/>
                <w:szCs w:val="24"/>
              </w:rPr>
              <w:t xml:space="preserve"> </w:t>
            </w:r>
            <w:r w:rsidR="004A725A" w:rsidRPr="0019651A">
              <w:rPr>
                <w:rFonts w:ascii="Times New Roman" w:hAnsi="Times New Roman" w:cs="Times New Roman"/>
                <w:sz w:val="24"/>
                <w:szCs w:val="24"/>
              </w:rPr>
              <w:t>работы.</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tc>
      </w:tr>
      <w:tr w:rsidR="004A725A" w:rsidRPr="0019651A" w:rsidTr="00650470">
        <w:trPr>
          <w:trHeight w:val="550"/>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Деятельность школьной службы медиации «Маяк» (по отдельно разработанному планированию)</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Куратор и члены службы медиации «Маяк»</w:t>
            </w:r>
          </w:p>
        </w:tc>
      </w:tr>
      <w:tr w:rsidR="004A725A" w:rsidRPr="0019651A" w:rsidTr="00650470">
        <w:trPr>
          <w:trHeight w:val="550"/>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Индивидуальная профилактическая работа с детьми «группы риска» и детьми, находящимися на классном контроле.</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психолог</w:t>
            </w:r>
          </w:p>
        </w:tc>
      </w:tr>
      <w:tr w:rsidR="004A725A" w:rsidRPr="0019651A" w:rsidTr="00650470">
        <w:trPr>
          <w:trHeight w:val="549"/>
        </w:trPr>
        <w:tc>
          <w:tcPr>
            <w:tcW w:w="5070"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Заседание Совета профилактики.</w:t>
            </w:r>
          </w:p>
        </w:tc>
        <w:tc>
          <w:tcPr>
            <w:tcW w:w="1024"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1 раз в месяц</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tc>
      </w:tr>
      <w:tr w:rsidR="004A725A" w:rsidRPr="0019651A" w:rsidTr="00650470">
        <w:trPr>
          <w:trHeight w:val="549"/>
        </w:trPr>
        <w:tc>
          <w:tcPr>
            <w:tcW w:w="10555" w:type="dxa"/>
            <w:gridSpan w:val="6"/>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«Организация предметно-пространственной среды»</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172"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Обновление стенда «Гордость школы»</w:t>
            </w:r>
          </w:p>
        </w:tc>
        <w:tc>
          <w:tcPr>
            <w:tcW w:w="1172"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 октября</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Оформление классных уголков</w:t>
            </w:r>
          </w:p>
        </w:tc>
        <w:tc>
          <w:tcPr>
            <w:tcW w:w="1172" w:type="dxa"/>
            <w:gridSpan w:val="2"/>
          </w:tcPr>
          <w:p w:rsidR="004A725A" w:rsidRPr="0019651A" w:rsidRDefault="004A725A" w:rsidP="00650470">
            <w:pPr>
              <w:spacing w:after="0" w:line="240" w:lineRule="auto"/>
              <w:rPr>
                <w:rFonts w:ascii="Times New Roman" w:hAnsi="Times New Roman" w:cs="Times New Roman"/>
                <w:sz w:val="24"/>
                <w:szCs w:val="24"/>
              </w:rPr>
            </w:pP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15 сентября</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172"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Педагог-организатор</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Тематические выставки в школьной библиотеке</w:t>
            </w:r>
          </w:p>
        </w:tc>
        <w:tc>
          <w:tcPr>
            <w:tcW w:w="1172"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 –май</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Библиотекарь</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Новогоднее оформление кабинетов «Открываем двери в Новый год»</w:t>
            </w:r>
          </w:p>
        </w:tc>
        <w:tc>
          <w:tcPr>
            <w:tcW w:w="1172"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 10 декабря</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78"/>
        </w:trPr>
        <w:tc>
          <w:tcPr>
            <w:tcW w:w="10555" w:type="dxa"/>
            <w:gridSpan w:val="6"/>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"Внешкольные мероприятия"</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9" w:type="dxa"/>
            <w:gridSpan w:val="3"/>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2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Посещение учреждений культуры по Пушкинской карте</w:t>
            </w:r>
          </w:p>
        </w:tc>
        <w:tc>
          <w:tcPr>
            <w:tcW w:w="1179" w:type="dxa"/>
            <w:gridSpan w:val="3"/>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8-9   </w:t>
            </w:r>
          </w:p>
        </w:tc>
        <w:tc>
          <w:tcPr>
            <w:tcW w:w="162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Легкоатлетический «Кросс наций»</w:t>
            </w:r>
          </w:p>
        </w:tc>
        <w:tc>
          <w:tcPr>
            <w:tcW w:w="1179" w:type="dxa"/>
            <w:gridSpan w:val="3"/>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62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сентябрь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Экскурсии, походы выходного дня (в музей, технопарк, на предприятия и другое), организуемые в классах классными руководителями, в том числе совместно с родителями (законными представителями)</w:t>
            </w:r>
          </w:p>
        </w:tc>
        <w:tc>
          <w:tcPr>
            <w:tcW w:w="1179" w:type="dxa"/>
            <w:gridSpan w:val="3"/>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2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7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Конкурс эстрадной песни «Музыкальный снегопад»</w:t>
            </w:r>
          </w:p>
        </w:tc>
        <w:tc>
          <w:tcPr>
            <w:tcW w:w="1179" w:type="dxa"/>
            <w:gridSpan w:val="3"/>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8-9 </w:t>
            </w:r>
          </w:p>
        </w:tc>
        <w:tc>
          <w:tcPr>
            <w:tcW w:w="1629"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декабрь</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Ларькина М.Ю.</w:t>
            </w:r>
          </w:p>
        </w:tc>
      </w:tr>
      <w:tr w:rsidR="004A725A" w:rsidRPr="0019651A" w:rsidTr="00650470">
        <w:trPr>
          <w:trHeight w:val="278"/>
        </w:trPr>
        <w:tc>
          <w:tcPr>
            <w:tcW w:w="4922"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«Лыжня России»</w:t>
            </w:r>
          </w:p>
        </w:tc>
        <w:tc>
          <w:tcPr>
            <w:tcW w:w="1179" w:type="dxa"/>
            <w:gridSpan w:val="3"/>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9 классы</w:t>
            </w:r>
          </w:p>
        </w:tc>
        <w:tc>
          <w:tcPr>
            <w:tcW w:w="1629"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февраль</w:t>
            </w:r>
          </w:p>
        </w:tc>
        <w:tc>
          <w:tcPr>
            <w:tcW w:w="2825"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4A725A" w:rsidRPr="0019651A" w:rsidTr="00650470">
        <w:trPr>
          <w:trHeight w:val="278"/>
        </w:trPr>
        <w:tc>
          <w:tcPr>
            <w:tcW w:w="4922"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Ежегодная Всероссийская акция «Будь здоров!»</w:t>
            </w:r>
          </w:p>
        </w:tc>
        <w:tc>
          <w:tcPr>
            <w:tcW w:w="1179" w:type="dxa"/>
            <w:gridSpan w:val="3"/>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9 классы</w:t>
            </w:r>
          </w:p>
        </w:tc>
        <w:tc>
          <w:tcPr>
            <w:tcW w:w="1629"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апрель</w:t>
            </w:r>
          </w:p>
        </w:tc>
        <w:tc>
          <w:tcPr>
            <w:tcW w:w="2825"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4A725A" w:rsidRPr="0019651A" w:rsidTr="00650470">
        <w:trPr>
          <w:trHeight w:val="278"/>
        </w:trPr>
        <w:tc>
          <w:tcPr>
            <w:tcW w:w="4922"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Легкоатлетический кросс, посвященный 79-летию со Дня Победы</w:t>
            </w:r>
          </w:p>
        </w:tc>
        <w:tc>
          <w:tcPr>
            <w:tcW w:w="1179" w:type="dxa"/>
            <w:gridSpan w:val="3"/>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9</w:t>
            </w:r>
          </w:p>
        </w:tc>
        <w:tc>
          <w:tcPr>
            <w:tcW w:w="1629"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май</w:t>
            </w:r>
          </w:p>
        </w:tc>
        <w:tc>
          <w:tcPr>
            <w:tcW w:w="2825" w:type="dxa"/>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bl>
    <w:p w:rsidR="004A725A" w:rsidRPr="0019651A" w:rsidRDefault="004A725A" w:rsidP="004A725A">
      <w:pPr>
        <w:spacing w:after="0" w:line="240" w:lineRule="auto"/>
        <w:rPr>
          <w:rFonts w:ascii="Times New Roman" w:hAnsi="Times New Roman" w:cs="Times New Roman"/>
          <w:sz w:val="24"/>
          <w:szCs w:val="24"/>
        </w:rPr>
      </w:pPr>
    </w:p>
    <w:tbl>
      <w:tblPr>
        <w:tblW w:w="105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1030"/>
        <w:gridCol w:w="1778"/>
        <w:gridCol w:w="2825"/>
      </w:tblGrid>
      <w:tr w:rsidR="004A725A" w:rsidRPr="0019651A" w:rsidTr="00650470">
        <w:trPr>
          <w:trHeight w:val="318"/>
        </w:trPr>
        <w:tc>
          <w:tcPr>
            <w:tcW w:w="10555" w:type="dxa"/>
            <w:gridSpan w:val="4"/>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«Профориентация»</w:t>
            </w:r>
          </w:p>
        </w:tc>
      </w:tr>
      <w:tr w:rsidR="004A725A" w:rsidRPr="0019651A" w:rsidTr="00650470">
        <w:trPr>
          <w:trHeight w:val="582"/>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03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77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633"/>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Просмотр видео-уроков на сайте</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«Проектория» </w:t>
            </w:r>
            <w:hyperlink r:id="rId20">
              <w:r w:rsidRPr="0019651A">
                <w:rPr>
                  <w:rFonts w:ascii="Times New Roman" w:hAnsi="Times New Roman" w:cs="Times New Roman"/>
                  <w:sz w:val="24"/>
                  <w:szCs w:val="24"/>
                </w:rPr>
                <w:t>https://proektoria.online/</w:t>
              </w:r>
            </w:hyperlink>
          </w:p>
        </w:tc>
        <w:tc>
          <w:tcPr>
            <w:tcW w:w="103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7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 в месяц</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339"/>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Онлайн- уроки «Шоу профессий»</w:t>
            </w:r>
          </w:p>
        </w:tc>
        <w:tc>
          <w:tcPr>
            <w:tcW w:w="103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7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414"/>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Тематические экскурсии на предприятия  </w:t>
            </w:r>
          </w:p>
        </w:tc>
        <w:tc>
          <w:tcPr>
            <w:tcW w:w="103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77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263"/>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Занятия в рамках проекта по профминимуму</w:t>
            </w:r>
          </w:p>
        </w:tc>
        <w:tc>
          <w:tcPr>
            <w:tcW w:w="103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6-9</w:t>
            </w:r>
          </w:p>
        </w:tc>
        <w:tc>
          <w:tcPr>
            <w:tcW w:w="177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Каждый четверг</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4A725A" w:rsidRPr="0019651A" w:rsidTr="00650470">
        <w:trPr>
          <w:trHeight w:val="318"/>
        </w:trPr>
        <w:tc>
          <w:tcPr>
            <w:tcW w:w="492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«Билет в будущее»</w:t>
            </w:r>
          </w:p>
        </w:tc>
        <w:tc>
          <w:tcPr>
            <w:tcW w:w="1030"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778"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 в неделю</w:t>
            </w:r>
          </w:p>
        </w:tc>
        <w:tc>
          <w:tcPr>
            <w:tcW w:w="282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Каргина Н.В.</w:t>
            </w:r>
          </w:p>
        </w:tc>
      </w:tr>
    </w:tbl>
    <w:p w:rsidR="004A725A" w:rsidRPr="0019651A" w:rsidRDefault="004A725A" w:rsidP="004A725A">
      <w:pPr>
        <w:spacing w:after="0" w:line="240" w:lineRule="auto"/>
        <w:rPr>
          <w:rFonts w:ascii="Times New Roman" w:hAnsi="Times New Roman" w:cs="Times New Roman"/>
          <w:vanish/>
          <w:sz w:val="24"/>
          <w:szCs w:val="24"/>
        </w:rPr>
      </w:pPr>
    </w:p>
    <w:tbl>
      <w:tblPr>
        <w:tblpPr w:leftFromText="180" w:rightFromText="180" w:vertAnchor="text" w:tblpX="147" w:tblpY="1"/>
        <w:tblOverlap w:val="neve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75"/>
        <w:gridCol w:w="1172"/>
        <w:gridCol w:w="1636"/>
        <w:gridCol w:w="2907"/>
      </w:tblGrid>
      <w:tr w:rsidR="004A725A" w:rsidRPr="0019651A" w:rsidTr="00650470">
        <w:trPr>
          <w:trHeight w:val="274"/>
        </w:trPr>
        <w:tc>
          <w:tcPr>
            <w:tcW w:w="10490" w:type="dxa"/>
            <w:gridSpan w:val="4"/>
            <w:shd w:val="clear" w:color="auto" w:fill="auto"/>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«Волонтерство»</w:t>
            </w:r>
          </w:p>
        </w:tc>
      </w:tr>
      <w:tr w:rsidR="004A725A" w:rsidRPr="0019651A" w:rsidTr="00650470">
        <w:trPr>
          <w:trHeight w:val="278"/>
        </w:trPr>
        <w:tc>
          <w:tcPr>
            <w:tcW w:w="477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17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90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4A725A" w:rsidRPr="0019651A" w:rsidTr="00650470">
        <w:trPr>
          <w:trHeight w:val="278"/>
        </w:trPr>
        <w:tc>
          <w:tcPr>
            <w:tcW w:w="477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Работа волонтерского отряда «Рука помощи»</w:t>
            </w:r>
          </w:p>
        </w:tc>
        <w:tc>
          <w:tcPr>
            <w:tcW w:w="117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90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4A725A" w:rsidRPr="0019651A" w:rsidTr="00650470">
        <w:trPr>
          <w:trHeight w:val="278"/>
        </w:trPr>
        <w:tc>
          <w:tcPr>
            <w:tcW w:w="477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Акции помощи бездомным животным</w:t>
            </w:r>
          </w:p>
        </w:tc>
        <w:tc>
          <w:tcPr>
            <w:tcW w:w="117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90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4A725A" w:rsidRPr="0019651A" w:rsidTr="00650470">
        <w:trPr>
          <w:trHeight w:val="278"/>
        </w:trPr>
        <w:tc>
          <w:tcPr>
            <w:tcW w:w="477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Патриотические акции: </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Окна Победы</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Георгиевская ленточка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Сад памяти</w:t>
            </w:r>
          </w:p>
        </w:tc>
        <w:tc>
          <w:tcPr>
            <w:tcW w:w="117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90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4A725A" w:rsidRPr="0019651A" w:rsidTr="00650470">
        <w:trPr>
          <w:trHeight w:val="278"/>
        </w:trPr>
        <w:tc>
          <w:tcPr>
            <w:tcW w:w="4775"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Экологические акции: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«Покормите птиц зимой»</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«Батарейки, сдавайтесь!»</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«Добрые крышечки»</w:t>
            </w:r>
          </w:p>
        </w:tc>
        <w:tc>
          <w:tcPr>
            <w:tcW w:w="1172"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Декабрь-март</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907" w:type="dxa"/>
          </w:tcPr>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4A725A" w:rsidRPr="0019651A" w:rsidRDefault="004A725A" w:rsidP="00650470">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bl>
    <w:p w:rsidR="004A725A" w:rsidRDefault="004A725A" w:rsidP="004A725A">
      <w:pPr>
        <w:spacing w:after="0" w:line="240" w:lineRule="auto"/>
        <w:jc w:val="both"/>
        <w:rPr>
          <w:rFonts w:ascii="Times New Roman" w:hAnsi="Times New Roman" w:cs="Times New Roman"/>
          <w:sz w:val="24"/>
          <w:szCs w:val="24"/>
        </w:rPr>
      </w:pP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Федеральный календарный план воспитательной работы является единым для образовательных организаций.</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Сентябрь: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сентября: День знаний;</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сентября: Международный день распространения грамотности.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Октябрь: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октября: Международный день пожилых людей; Международный день музыки;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4 октября: День защиты животных;</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5 октября: День учителя;</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25 октября: Международный день школьных библиотек;</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Третье воскресенье октября: День отца.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Ноябрь: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4 ноября: День народного единства;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Последнее воскресенье ноября: День Матери;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30 ноября: День Государственного герба Российской Федерации.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Декабрь: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3 декабря: День неизвестного солдата; Международный день инвалидов;</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5 декабря: День добровольца (волонтера) в России;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9 декабря: День Героев Отечества;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декабря: День Конституции Российской Федерации.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Январь: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25 января: День российского студенчества;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Февраль: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февраля: День российской науки;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21 февраля: Международный день родного языка;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23 февраля: День защитника Отечества.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Март:</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марта: Международный женский день;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 xml:space="preserve">18 марта: День воссоединения Крыма с Россией </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марта: Всемирный день театра.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Апрель: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апреля: День космонавтики.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Май:</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мая: Праздник Весны и Труда;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9 мая: День Победы;</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19 мая: День детских общественных организаций России;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24 мая: День славянской письменности и культуры.</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Июнь: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июня: День защиты детей;</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6 июня: День русского языка;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июня: День России;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22 июня: День памяти и скорби;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июня: День молодежи.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Июль:</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июля: День семьи, любви и верности.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Август:</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августа: День физкультурника;</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22 августа: День Государственного флага Российской Федерации;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августа: День российского кино.</w:t>
      </w:r>
    </w:p>
    <w:p w:rsidR="004A725A" w:rsidRPr="008B3E01" w:rsidRDefault="004A725A" w:rsidP="004A725A">
      <w:pPr>
        <w:spacing w:after="0" w:line="240" w:lineRule="auto"/>
        <w:jc w:val="both"/>
        <w:rPr>
          <w:rFonts w:ascii="Times New Roman" w:hAnsi="Times New Roman" w:cs="Times New Roman"/>
          <w:sz w:val="24"/>
          <w:szCs w:val="24"/>
        </w:rPr>
      </w:pPr>
    </w:p>
    <w:p w:rsidR="004A725A" w:rsidRPr="008B3E01" w:rsidRDefault="004A725A" w:rsidP="004A725A">
      <w:pPr>
        <w:pStyle w:val="10"/>
        <w:spacing w:before="0"/>
        <w:rPr>
          <w:rFonts w:ascii="Times New Roman" w:hAnsi="Times New Roman" w:cs="Times New Roman"/>
        </w:rPr>
      </w:pPr>
      <w:r w:rsidRPr="008B3E01">
        <w:rPr>
          <w:rFonts w:ascii="Times New Roman" w:hAnsi="Times New Roman" w:cs="Times New Roman"/>
        </w:rP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I. Целевой раздел</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и развитие компетенций обучающихся в области использования ИКТ;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АООП ООО.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II. Содержательный раздел</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взаимосвязи УУД с содержанием учебных предметов.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реализации требований формирования УУД в предметных результатах.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Русский язык и литература.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познавательных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логических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дефицит информации, данных, необходимых для решения поставленной учебной задачи;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причинно-следственные связи при изучении литературных явлений и процессов.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исследовательских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овладеть инструментами оценки достоверности полученных выводов и обобщений;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 их развитии в новых условиях и контекстах, в том числе в литературных произведениях;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информацией: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коммуникативных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правильно, логично, аргументированно излагать свою точку зрения по поставленной проблеме;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регулятивных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соблюдать нормы современного русского литературного языка и нормы речевого этикета;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уместно пользоваться в процессе устной коммуникации внеязыковыми средствами общения (в том числе естественными жестами, мимикой лица);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Иностранный (английский) язык.</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познавательных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логических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признаки языковых единиц иностранного языка, применять изученные правила, языковые модели, алгоритмы;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и использовать языковые единицы разного уровня (морфемы, слова, словосочетания, предложение);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типы высказываний на иностранном языке;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информацию, представленную в схемах, таблицах при построении собственных устных и письменных высказываний.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информацией: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значение нового слова по контексту;</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кратко отображать информацию на иностранном языке, использовать ключевые слова, выражения, составлять план;</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достоверность информации, полученной из иноязычных источников, сети Интернет.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коммуникативных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воспринимать и создавать собственные диалогические и монологические высказывания в соответствии с поставленной задачей;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адекватно выбирать языковые средства для решения коммуникативных задач;</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знать основные нормы речевого этикета и речевого поведения на английском языке в соответствии с коммуникативной ситуацией.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работу в парах, группах, выполнять разные социальные роли: ведущего и исполнителя;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на иностранном языке результаты выполненной проектной работы с использованием компьютерной презентации.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регулятивных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новые учебные задачи, определять способы их выполнения в сотрудничестве с педагогическим работником и самостоятельно;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работу в парах или группе, определять свою роль, распределять задачи между участниками;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воспринимать речь партнера при работе в паре или группах, при необходимости ее корректировать;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корректировать свою деятельность с учетом поставленных учебных задач, возникающих в ходе их выполнения, трудностей и ошибок;</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самоконтроль при выполнении заданий, адекватно оценивать результаты своей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Математика и информатика.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познавательных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логических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качества, свойства, характеристики математических объектов;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свойства и признаки объектов;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изменения и находить закономерности;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различать, распознавать верные и неверные утверждения;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отношения, зависимости, правила, закономерности с помощью формул;</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воспроизводить и строить логические цепочки утверждений, прямые и от противного;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противоречия в рассуждениях;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исследовательских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выводы, результаты опытов и экспериментов, используя, в том числе математический язык и символику;</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информацией: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коммуникативных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регулятивных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удерживать цель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и оценивать собственную работу, например: меру собственной самостоятельности, затруднения, дефициты, ошибки;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Естественно-научные предметы.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познавательных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логических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выдвигать гипотезы, объясняющие простые явления;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исследовательских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исследование явления теплообмена при смешивании холодной и горячей воды;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информацией: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коммуникативных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координировать собственные действия с другими членами команды при решении задачи, выполнении естественно-научного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собственный вклад в решение естественно-научной проблемы.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регулятивных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Общественно-научные предметы.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познавательных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базовых логических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систематизировать, классифицировать и обобщать исторические факты;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составлять синхронистические и систематические таблицы;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выявлять и характеризовать существенные признаки исторических явлений, процессов;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оценочные суждения с использованием разных источников географической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составлять план решения учебной географической задачи.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Формирование базовых исследовательских действий: </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результаты наблюдений в табличной и (или) графической форме;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Работа с информацией: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сопоставлять и обобщать информацию, представленную в разных формах (описательную, графическую, аудиовизуальную).</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коммуникативных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презентацию выполненной самостоятельной работы, проявляя способность к диалогу с аудиторией;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выражать свою точку зрения, участвовать в дискуссии;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планировать организацию совместной работы при выполнении учебного проекта;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разделять сферу ответственности.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универсальных учебных регулятивных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УУД оцениваются на протяжении всего процесса формирования учебно-исследовательской и проектной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реализации учебно-исследовательской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УИД обучающимися включает в себя ряд этапов: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обоснование актуальности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экспериментальной работы с поэтапным контролем и коррекцией результатов работ, проверка гипотезы;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представление результатов исследования (с учетом особых образовательных потребностей и особенностей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учебно-исследовательской деятельности в рамках 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предметные учебные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междисциплинарные учебные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Формы организации исследовательской деятельности обучающихся могут быть следующими: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урок-исследование;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урок с использованием интерактивной беседы в исследовательском ключе;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урок-консультация;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мини-исследование в рамках домашнего задания.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учебно-исследовательской деятельности в рамках внеурочной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4) в процессе внеурочной деятельности УИД может быть организована совместно с нормативно развивающимися сверстниками;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Общие рекомендации по оцениванию учебно-исследовательской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проектной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использовать для создания проектного “продукта” имеющиеся знания и освоенные способы действия.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ПД в рамках 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ПД в рамках внеурочной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Общие рекомендации по оцениванию ПД:</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1) при оценивании результатов ПД следует учитывать, прежде всего, его практическую значимость;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III. Организационный раздел</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Требования к условиям включают: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укомплектованность образовательной организации педагогическим работниками-дефектологами соответствующего профиля;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АООП ООО.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УУД.</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Рабочая группа реализует свою деятельность по следующим направлениям: </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отражения результатов работы по формированию УУД обучающихся на сайте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проанализировать опыт успешных практик, в том числе с использованием информационных ресурсов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договор о сотрудничестве может основываться на оплате услуг экспертов, консультантов, научных руководителей;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4A725A" w:rsidRPr="008B3E01" w:rsidRDefault="004A725A" w:rsidP="004A725A">
      <w:pPr>
        <w:pStyle w:val="10"/>
        <w:spacing w:before="0"/>
        <w:jc w:val="both"/>
        <w:rPr>
          <w:rFonts w:ascii="Times New Roman" w:hAnsi="Times New Roman" w:cs="Times New Roman"/>
        </w:rPr>
      </w:pPr>
      <w:r w:rsidRPr="008B3E01">
        <w:rPr>
          <w:rFonts w:ascii="Times New Roman" w:hAnsi="Times New Roman" w:cs="Times New Roman"/>
        </w:rPr>
        <w:t>I. Цели, задачи и принципы построения ПКР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ПКР: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реализация системы мероприятий по социальной адаптации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ПКР определяют следующие принципы: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Преемственность.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Соблюдение интересов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 Непрерывность.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Вариативность.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Комплексность и системность.</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 комплексной помощи включает: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Перечень и содержание направлений работы.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Характеристика содержания направлений коррекционной работы.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Диагностическое направление включает: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Коррекционно-развивающее и психопрофилактическое направление включает: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Индивидуальный план коррекционно-развивающей работы обучающегося содержит: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учебной мотивации, стимуляция развития познавательных процессов;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стимулирование интереса к себе и социальному окружению;</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предупреждение школьной и социальной дезадаптации;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становление и расширение сферы жизненной компетенции.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коррекция и развитие познавательных процессов на основе учебного материала;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4A725A"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навыков социальной (жизненной) компетенции.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Задачи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коррекция и развитие языкового анализа и синтеза;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совершенствование фонетико-фонематической стороны речи;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фонематических, морфологических и синтаксических обобщений;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коррекция и развитие лексико-грамматического строя речи;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коррекция или минимизация ошибок письма и чтения;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развитие связной речи и формирование коммуникативной компетенции.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соответствии с целями и задачами коррекционного курса “Логопедические занятия” выделяются следующие модули: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“Коррекция и развитие лексико-грамматической стороны речи. Морфология”;</w:t>
      </w:r>
    </w:p>
    <w:p w:rsidR="004A725A"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Рабочая программа коррекционно</w:t>
      </w:r>
      <w:r>
        <w:rPr>
          <w:rFonts w:ascii="Times New Roman" w:hAnsi="Times New Roman" w:cs="Times New Roman"/>
          <w:sz w:val="24"/>
          <w:szCs w:val="24"/>
        </w:rPr>
        <w:t>-развивающего курса имеет</w:t>
      </w:r>
      <w:r w:rsidRPr="008B3E01">
        <w:rPr>
          <w:rFonts w:ascii="Times New Roman" w:hAnsi="Times New Roman" w:cs="Times New Roman"/>
          <w:sz w:val="24"/>
          <w:szCs w:val="24"/>
        </w:rPr>
        <w:t xml:space="preserve"> следующую структуру:</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пояснительная записка;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общая характеристика коррекционного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цели и задачи изучения коррекционного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место коррекционного курса в учебном плане;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основные содержательные линии программы коррекционного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содержание коррекционного курса (по классам);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освоения коррекционного курса.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Консультативное направление.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Консультативная работа включает: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Консультативную работу осуществляют все педагогические работники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Информационно-просветительское направление.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Информационно-просветительская работа включает: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Информационно-просветительскую работу проводят все педагогические работники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II. Механизмы реализации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Задачами деятельности ППК образовательной организации являются: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отслеживание динамики развития обучающегося и эффективности реализации ПКР;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подготовка ПКР.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может быть подготовлена рабочей группой образовательной организации поэтапно.</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III. Требования к условиям реализации программы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Психолого-педагогическое обеспечение: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дифференцированных условий (оптимальный режим учебных нагрузок);</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Программно-методическое обеспечение.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xml:space="preserve"> Кадровое обеспечение.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20. Материально-техническое обеспечение.</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4A725A" w:rsidRPr="008B3E01" w:rsidRDefault="004A725A" w:rsidP="004A725A">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4A725A" w:rsidRPr="008B3E01" w:rsidRDefault="004A725A" w:rsidP="004A725A">
      <w:pPr>
        <w:spacing w:after="0" w:line="240" w:lineRule="auto"/>
        <w:jc w:val="center"/>
        <w:rPr>
          <w:rFonts w:ascii="Times New Roman" w:hAnsi="Times New Roman" w:cs="Times New Roman"/>
          <w:sz w:val="24"/>
          <w:szCs w:val="24"/>
        </w:rPr>
      </w:pPr>
      <w:r w:rsidRPr="008B3E01">
        <w:rPr>
          <w:rFonts w:ascii="Times New Roman" w:hAnsi="Times New Roman" w:cs="Times New Roman"/>
          <w:sz w:val="24"/>
          <w:szCs w:val="24"/>
        </w:rPr>
        <w:t>Информационное обеспечение.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4A725A" w:rsidRPr="008B3E01" w:rsidRDefault="004A725A" w:rsidP="004A725A">
      <w:pPr>
        <w:pStyle w:val="10"/>
        <w:spacing w:before="0"/>
        <w:ind w:firstLine="567"/>
        <w:jc w:val="both"/>
        <w:rPr>
          <w:rFonts w:ascii="Times New Roman" w:hAnsi="Times New Roman" w:cs="Times New Roman"/>
        </w:rPr>
      </w:pPr>
      <w:r w:rsidRPr="008B3E01">
        <w:rPr>
          <w:rFonts w:ascii="Times New Roman" w:hAnsi="Times New Roman" w:cs="Times New Roman"/>
        </w:rPr>
        <w:t>IV. Планируемые результаты коррекционной работы</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 Планируемые результаты реализации ПКР включают: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анализ достигнутых результатов, выводы и рекомендации.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Мониторинг достижения обучающимися планируемых результатов ПКР предполагает:</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4A725A" w:rsidRPr="008B3E01" w:rsidRDefault="004A725A" w:rsidP="004A725A">
      <w:pPr>
        <w:spacing w:after="0" w:line="240" w:lineRule="auto"/>
        <w:ind w:firstLine="567"/>
        <w:jc w:val="both"/>
        <w:rPr>
          <w:rFonts w:ascii="Times New Roman" w:hAnsi="Times New Roman" w:cs="Times New Roman"/>
          <w:sz w:val="24"/>
          <w:szCs w:val="24"/>
        </w:rPr>
      </w:pPr>
      <w:r w:rsidRPr="008B3E01">
        <w:rPr>
          <w:rFonts w:ascii="Times New Roman" w:hAnsi="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4A725A" w:rsidRPr="00216263" w:rsidRDefault="004A725A" w:rsidP="004A725A">
      <w:pPr>
        <w:spacing w:after="0" w:line="240" w:lineRule="auto"/>
        <w:ind w:firstLine="567"/>
        <w:jc w:val="both"/>
        <w:rPr>
          <w:rFonts w:ascii="Times New Roman" w:hAnsi="Times New Roman" w:cs="Times New Roman"/>
          <w:sz w:val="24"/>
          <w:szCs w:val="24"/>
        </w:rPr>
        <w:sectPr w:rsidR="004A725A" w:rsidRPr="00216263" w:rsidSect="000D66CD">
          <w:headerReference w:type="default" r:id="rId21"/>
          <w:footerReference w:type="even" r:id="rId22"/>
          <w:footerReference w:type="default" r:id="rId23"/>
          <w:footerReference w:type="first" r:id="rId24"/>
          <w:pgSz w:w="11906" w:h="16838"/>
          <w:pgMar w:top="1134" w:right="851" w:bottom="567" w:left="1134" w:header="709" w:footer="709" w:gutter="0"/>
          <w:cols w:space="708"/>
          <w:docGrid w:linePitch="360"/>
        </w:sectPr>
      </w:pPr>
      <w:r w:rsidRPr="008B3E01">
        <w:rPr>
          <w:rFonts w:ascii="Times New Roman" w:hAnsi="Times New Roman" w:cs="Times New Roman"/>
          <w:sz w:val="24"/>
          <w:szCs w:val="24"/>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Сентябрь: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сентября: День знаний;</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сентября: Международный день распространения грамотности.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Октябрь: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октября: Международный день пожилых людей; Международный день музыки;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4 октября: День защиты животных;</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5 октября: День учителя;</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25 октября: Международный день школьных библиотек;</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Третье воскресенье октября: День отца.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Ноябрь: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4 ноября: День народного единства;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Последнее воскресенье ноября: День Матери;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30 ноября: День Государственного герба Российской Федерации.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Декабрь: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3 декабря: День неизвестного солдата; Международный день инвалидов;</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5 декабря: День добровольца (волонтера) в России;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9 декабря: День Героев Отечества;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декабря: День Конституции Российской Федерации.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Январь: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25 января: День российского студенчества;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Февраль: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февраля: День российской науки;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21 февраля: Международный день родного языка;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23 февраля: День защитника Отечества.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Март:</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марта: Международный женский день;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 xml:space="preserve">18 марта: День воссоединения Крыма с Россией </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марта: Всемирный день театра.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Апрель: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апреля: День космонавтики.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Май:</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мая: Праздник Весны и Труда;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9 мая: День Победы;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19 мая: День детских общественных организаций России;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24 мая: День славянской письменности и культуры.</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Июнь: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 июня: День защиты детей;</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6 июня: День русского языка;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июня: День России;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22 июня: День памяти и скорби;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июня: День молодежи.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Июль:</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8 июля: День семьи, любви и верности.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Август:</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12 августа: День физкультурника;</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22 августа: День Государственного флага Российской Федерации;</w:t>
      </w:r>
    </w:p>
    <w:p w:rsidR="00756DA7" w:rsidRPr="008B3E01" w:rsidRDefault="00756DA7" w:rsidP="008B3E01">
      <w:pPr>
        <w:spacing w:after="0" w:line="240" w:lineRule="auto"/>
        <w:jc w:val="both"/>
        <w:rPr>
          <w:rFonts w:ascii="Times New Roman" w:hAnsi="Times New Roman" w:cs="Times New Roman"/>
          <w:sz w:val="24"/>
          <w:szCs w:val="24"/>
        </w:rPr>
      </w:pPr>
      <w:r w:rsidRPr="008B3E01">
        <w:rPr>
          <w:rFonts w:ascii="Times New Roman" w:hAnsi="Times New Roman" w:cs="Times New Roman"/>
          <w:sz w:val="24"/>
          <w:szCs w:val="24"/>
        </w:rPr>
        <w:t>27 августа: День российского кино.</w:t>
      </w:r>
    </w:p>
    <w:sectPr w:rsidR="00756DA7" w:rsidRPr="008B3E01" w:rsidSect="000D66CD">
      <w:headerReference w:type="default" r:id="rId25"/>
      <w:footerReference w:type="even" r:id="rId26"/>
      <w:footerReference w:type="default" r:id="rId27"/>
      <w:footerReference w:type="first" r:id="rId28"/>
      <w:pgSz w:w="11906" w:h="16838"/>
      <w:pgMar w:top="1134"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3F3" w:rsidRDefault="008133F3" w:rsidP="00122114">
      <w:pPr>
        <w:spacing w:after="0" w:line="240" w:lineRule="auto"/>
      </w:pPr>
      <w:r>
        <w:separator/>
      </w:r>
    </w:p>
  </w:endnote>
  <w:endnote w:type="continuationSeparator" w:id="1">
    <w:p w:rsidR="008133F3" w:rsidRDefault="008133F3" w:rsidP="00122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Default="00216263">
    <w:pPr>
      <w:spacing w:after="0" w:line="200" w:lineRule="exact"/>
      <w:rPr>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Pr="004F36DA" w:rsidRDefault="00216263" w:rsidP="002C3619">
    <w:pPr>
      <w:pStyle w:val="afff4"/>
      <w:rPr>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Pr="004F36DA" w:rsidRDefault="00216263">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Pr="004F36DA" w:rsidRDefault="00216263">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Default="00216263">
    <w:pPr>
      <w:spacing w:after="0"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Pr="004F36DA" w:rsidRDefault="00216263" w:rsidP="002C3619">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Pr="004F36DA" w:rsidRDefault="00216263">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25A" w:rsidRDefault="004A725A">
    <w:pPr>
      <w:spacing w:after="0" w:line="200" w:lineRule="exact"/>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25A" w:rsidRPr="004F36DA" w:rsidRDefault="004A725A" w:rsidP="002C3619">
    <w:pPr>
      <w:pStyle w:val="afff4"/>
      <w:rPr>
        <w:sz w:val="16"/>
        <w:szCs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25A" w:rsidRPr="004F36DA" w:rsidRDefault="004A725A">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Default="00216263">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3F3" w:rsidRDefault="008133F3" w:rsidP="00122114">
      <w:pPr>
        <w:spacing w:after="0" w:line="240" w:lineRule="auto"/>
      </w:pPr>
      <w:r>
        <w:separator/>
      </w:r>
    </w:p>
  </w:footnote>
  <w:footnote w:type="continuationSeparator" w:id="1">
    <w:p w:rsidR="008133F3" w:rsidRDefault="008133F3" w:rsidP="001221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Default="00216263" w:rsidP="002C3619">
    <w:pPr>
      <w:pStyle w:val="affff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Default="00406FF5" w:rsidP="002C3619">
    <w:pPr>
      <w:pStyle w:val="affff0"/>
      <w:jc w:val="center"/>
    </w:pPr>
    <w:r w:rsidRPr="00E16212">
      <w:rPr>
        <w:sz w:val="24"/>
        <w:szCs w:val="24"/>
      </w:rPr>
      <w:fldChar w:fldCharType="begin"/>
    </w:r>
    <w:r w:rsidR="00216263" w:rsidRPr="00E16212">
      <w:rPr>
        <w:sz w:val="24"/>
        <w:szCs w:val="24"/>
      </w:rPr>
      <w:instrText>PAGE   \* MERGEFORMAT</w:instrText>
    </w:r>
    <w:r w:rsidRPr="00E16212">
      <w:rPr>
        <w:sz w:val="24"/>
        <w:szCs w:val="24"/>
      </w:rPr>
      <w:fldChar w:fldCharType="separate"/>
    </w:r>
    <w:r w:rsidR="002C4FED">
      <w:rPr>
        <w:noProof/>
        <w:sz w:val="24"/>
        <w:szCs w:val="24"/>
      </w:rPr>
      <w:t>318</w:t>
    </w:r>
    <w:r w:rsidRPr="00E16212">
      <w:rPr>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25A" w:rsidRDefault="004A725A" w:rsidP="00216263">
    <w:pPr>
      <w:pStyle w:val="afff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263" w:rsidRDefault="00216263" w:rsidP="00216263">
    <w:pPr>
      <w:pStyle w:val="aff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42C434A"/>
    <w:multiLevelType w:val="hybridMultilevel"/>
    <w:tmpl w:val="45123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69A94148"/>
    <w:multiLevelType w:val="hybridMultilevel"/>
    <w:tmpl w:val="6568A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7"/>
  </w:num>
  <w:num w:numId="2">
    <w:abstractNumId w:val="5"/>
  </w:num>
  <w:num w:numId="3">
    <w:abstractNumId w:val="8"/>
  </w:num>
  <w:num w:numId="4">
    <w:abstractNumId w:val="3"/>
  </w:num>
  <w:num w:numId="5">
    <w:abstractNumId w:val="6"/>
  </w:num>
  <w:num w:numId="6">
    <w:abstractNumId w:val="2"/>
  </w:num>
  <w:num w:numId="7">
    <w:abstractNumId w:val="4"/>
  </w:num>
  <w:num w:numId="8">
    <w:abstractNumId w:val="9"/>
  </w:num>
  <w:num w:numId="9">
    <w:abstractNumId w:val="1"/>
  </w:num>
  <w:num w:numId="10">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56DA7"/>
    <w:rsid w:val="00015416"/>
    <w:rsid w:val="00035857"/>
    <w:rsid w:val="00051084"/>
    <w:rsid w:val="00090479"/>
    <w:rsid w:val="000D66CD"/>
    <w:rsid w:val="00122114"/>
    <w:rsid w:val="0019202A"/>
    <w:rsid w:val="0019651A"/>
    <w:rsid w:val="0020238B"/>
    <w:rsid w:val="00212138"/>
    <w:rsid w:val="00216263"/>
    <w:rsid w:val="002C3619"/>
    <w:rsid w:val="002C4FED"/>
    <w:rsid w:val="002C7BE7"/>
    <w:rsid w:val="002E4285"/>
    <w:rsid w:val="00325329"/>
    <w:rsid w:val="00406FF5"/>
    <w:rsid w:val="00425913"/>
    <w:rsid w:val="00436ADF"/>
    <w:rsid w:val="00447919"/>
    <w:rsid w:val="0046589B"/>
    <w:rsid w:val="004850B4"/>
    <w:rsid w:val="004A725A"/>
    <w:rsid w:val="004C5E80"/>
    <w:rsid w:val="00504C27"/>
    <w:rsid w:val="00512642"/>
    <w:rsid w:val="00537F2F"/>
    <w:rsid w:val="005420D4"/>
    <w:rsid w:val="00564E6A"/>
    <w:rsid w:val="00570A2F"/>
    <w:rsid w:val="00573648"/>
    <w:rsid w:val="00574DDD"/>
    <w:rsid w:val="005E1D0E"/>
    <w:rsid w:val="00741D3A"/>
    <w:rsid w:val="0074243A"/>
    <w:rsid w:val="00756DA7"/>
    <w:rsid w:val="007B7982"/>
    <w:rsid w:val="007D2F0A"/>
    <w:rsid w:val="007E06A8"/>
    <w:rsid w:val="008133F3"/>
    <w:rsid w:val="008264C3"/>
    <w:rsid w:val="00864E05"/>
    <w:rsid w:val="00881E7E"/>
    <w:rsid w:val="00893A51"/>
    <w:rsid w:val="008B3E01"/>
    <w:rsid w:val="008D01C8"/>
    <w:rsid w:val="008E42BE"/>
    <w:rsid w:val="00924723"/>
    <w:rsid w:val="009A4753"/>
    <w:rsid w:val="00A24161"/>
    <w:rsid w:val="00A252A6"/>
    <w:rsid w:val="00A355FB"/>
    <w:rsid w:val="00A64698"/>
    <w:rsid w:val="00AA0E8C"/>
    <w:rsid w:val="00AA5643"/>
    <w:rsid w:val="00AE0B8A"/>
    <w:rsid w:val="00AE49A3"/>
    <w:rsid w:val="00B431B4"/>
    <w:rsid w:val="00BA0C24"/>
    <w:rsid w:val="00BB3049"/>
    <w:rsid w:val="00BB32CD"/>
    <w:rsid w:val="00C10E0C"/>
    <w:rsid w:val="00C257D3"/>
    <w:rsid w:val="00CB1D3A"/>
    <w:rsid w:val="00CD0C83"/>
    <w:rsid w:val="00CE25DD"/>
    <w:rsid w:val="00CE45B1"/>
    <w:rsid w:val="00CE71B3"/>
    <w:rsid w:val="00D1543B"/>
    <w:rsid w:val="00D56302"/>
    <w:rsid w:val="00D669ED"/>
    <w:rsid w:val="00DB0D16"/>
    <w:rsid w:val="00E57F7E"/>
    <w:rsid w:val="00E87103"/>
    <w:rsid w:val="00EC739E"/>
    <w:rsid w:val="00F42C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22114"/>
  </w:style>
  <w:style w:type="paragraph" w:styleId="10">
    <w:name w:val="heading 1"/>
    <w:basedOn w:val="a1"/>
    <w:next w:val="a1"/>
    <w:link w:val="11"/>
    <w:uiPriority w:val="99"/>
    <w:qFormat/>
    <w:rsid w:val="00756DA7"/>
    <w:pPr>
      <w:widowControl w:val="0"/>
      <w:autoSpaceDE w:val="0"/>
      <w:autoSpaceDN w:val="0"/>
      <w:adjustRightInd w:val="0"/>
      <w:spacing w:before="75" w:after="0" w:line="240" w:lineRule="auto"/>
      <w:jc w:val="center"/>
      <w:outlineLvl w:val="0"/>
    </w:pPr>
    <w:rPr>
      <w:rFonts w:ascii="Arial" w:hAnsi="Arial" w:cs="Arial"/>
      <w:b/>
      <w:bCs/>
      <w:sz w:val="24"/>
      <w:szCs w:val="24"/>
      <w:u w:val="single"/>
    </w:rPr>
  </w:style>
  <w:style w:type="paragraph" w:styleId="20">
    <w:name w:val="heading 2"/>
    <w:basedOn w:val="10"/>
    <w:next w:val="a1"/>
    <w:link w:val="21"/>
    <w:uiPriority w:val="99"/>
    <w:qFormat/>
    <w:rsid w:val="00756DA7"/>
    <w:pPr>
      <w:outlineLvl w:val="1"/>
    </w:pPr>
    <w:rPr>
      <w:i/>
      <w:iCs/>
    </w:rPr>
  </w:style>
  <w:style w:type="paragraph" w:styleId="30">
    <w:name w:val="heading 3"/>
    <w:aliases w:val="Обычный 2"/>
    <w:basedOn w:val="20"/>
    <w:next w:val="a1"/>
    <w:link w:val="31"/>
    <w:uiPriority w:val="9"/>
    <w:qFormat/>
    <w:rsid w:val="00756DA7"/>
    <w:pPr>
      <w:outlineLvl w:val="2"/>
    </w:pPr>
    <w:rPr>
      <w:i w:val="0"/>
      <w:iCs w:val="0"/>
      <w:sz w:val="20"/>
      <w:szCs w:val="20"/>
    </w:rPr>
  </w:style>
  <w:style w:type="paragraph" w:styleId="40">
    <w:name w:val="heading 4"/>
    <w:basedOn w:val="30"/>
    <w:next w:val="a1"/>
    <w:link w:val="41"/>
    <w:uiPriority w:val="9"/>
    <w:qFormat/>
    <w:rsid w:val="00756DA7"/>
    <w:pPr>
      <w:outlineLvl w:val="3"/>
    </w:pPr>
    <w:rPr>
      <w:i/>
      <w:iCs/>
    </w:rPr>
  </w:style>
  <w:style w:type="paragraph" w:styleId="6">
    <w:name w:val="heading 6"/>
    <w:basedOn w:val="a1"/>
    <w:next w:val="a1"/>
    <w:link w:val="60"/>
    <w:uiPriority w:val="9"/>
    <w:unhideWhenUsed/>
    <w:qFormat/>
    <w:rsid w:val="00BB3049"/>
    <w:pPr>
      <w:keepNext/>
      <w:keepLines/>
      <w:spacing w:before="40" w:after="0"/>
      <w:outlineLvl w:val="5"/>
    </w:pPr>
    <w:rPr>
      <w:rFonts w:asciiTheme="majorHAnsi" w:eastAsiaTheme="majorEastAsia" w:hAnsiTheme="majorHAnsi" w:cstheme="majorBidi"/>
      <w:color w:val="243F60" w:themeColor="accent1" w:themeShade="7F"/>
      <w:sz w:val="28"/>
    </w:rPr>
  </w:style>
  <w:style w:type="paragraph" w:styleId="7">
    <w:name w:val="heading 7"/>
    <w:basedOn w:val="a1"/>
    <w:next w:val="a1"/>
    <w:link w:val="70"/>
    <w:uiPriority w:val="9"/>
    <w:semiHidden/>
    <w:unhideWhenUsed/>
    <w:qFormat/>
    <w:rsid w:val="00D5630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756DA7"/>
    <w:rPr>
      <w:rFonts w:ascii="Arial" w:hAnsi="Arial" w:cs="Arial"/>
      <w:b/>
      <w:bCs/>
      <w:sz w:val="24"/>
      <w:szCs w:val="24"/>
      <w:u w:val="single"/>
    </w:rPr>
  </w:style>
  <w:style w:type="character" w:customStyle="1" w:styleId="21">
    <w:name w:val="Заголовок 2 Знак"/>
    <w:basedOn w:val="a2"/>
    <w:link w:val="20"/>
    <w:uiPriority w:val="99"/>
    <w:rsid w:val="00756DA7"/>
    <w:rPr>
      <w:rFonts w:ascii="Arial" w:hAnsi="Arial" w:cs="Arial"/>
      <w:b/>
      <w:bCs/>
      <w:i/>
      <w:iCs/>
      <w:sz w:val="24"/>
      <w:szCs w:val="24"/>
      <w:u w:val="single"/>
    </w:rPr>
  </w:style>
  <w:style w:type="character" w:customStyle="1" w:styleId="31">
    <w:name w:val="Заголовок 3 Знак"/>
    <w:aliases w:val="Обычный 2 Знак"/>
    <w:basedOn w:val="a2"/>
    <w:link w:val="30"/>
    <w:uiPriority w:val="9"/>
    <w:rsid w:val="00756DA7"/>
    <w:rPr>
      <w:rFonts w:ascii="Arial" w:hAnsi="Arial" w:cs="Arial"/>
      <w:b/>
      <w:bCs/>
      <w:sz w:val="20"/>
      <w:szCs w:val="20"/>
      <w:u w:val="single"/>
    </w:rPr>
  </w:style>
  <w:style w:type="character" w:customStyle="1" w:styleId="41">
    <w:name w:val="Заголовок 4 Знак"/>
    <w:basedOn w:val="a2"/>
    <w:link w:val="40"/>
    <w:uiPriority w:val="9"/>
    <w:rsid w:val="00756DA7"/>
    <w:rPr>
      <w:rFonts w:ascii="Arial" w:hAnsi="Arial" w:cs="Arial"/>
      <w:b/>
      <w:bCs/>
      <w:i/>
      <w:iCs/>
      <w:sz w:val="20"/>
      <w:szCs w:val="20"/>
      <w:u w:val="single"/>
    </w:rPr>
  </w:style>
  <w:style w:type="character" w:customStyle="1" w:styleId="a5">
    <w:name w:val="Цветовое выделение"/>
    <w:uiPriority w:val="99"/>
    <w:rsid w:val="00756DA7"/>
    <w:rPr>
      <w:color w:val="0000FF"/>
    </w:rPr>
  </w:style>
  <w:style w:type="character" w:customStyle="1" w:styleId="a6">
    <w:name w:val="Гипертекстовая ссылка"/>
    <w:basedOn w:val="a5"/>
    <w:uiPriority w:val="99"/>
    <w:rsid w:val="00756DA7"/>
    <w:rPr>
      <w:rFonts w:cs="Times New Roman"/>
      <w:color w:val="008000"/>
    </w:rPr>
  </w:style>
  <w:style w:type="paragraph" w:customStyle="1" w:styleId="a7">
    <w:name w:val="Внимание"/>
    <w:basedOn w:val="a1"/>
    <w:next w:val="a1"/>
    <w:uiPriority w:val="99"/>
    <w:rsid w:val="00756DA7"/>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8">
    <w:name w:val="Внимание: криминал!"/>
    <w:basedOn w:val="a7"/>
    <w:next w:val="a1"/>
    <w:uiPriority w:val="99"/>
    <w:rsid w:val="00756DA7"/>
  </w:style>
  <w:style w:type="paragraph" w:customStyle="1" w:styleId="a9">
    <w:name w:val="Внимание: недобросовестность"/>
    <w:basedOn w:val="a7"/>
    <w:next w:val="a1"/>
    <w:uiPriority w:val="99"/>
    <w:rsid w:val="00756DA7"/>
  </w:style>
  <w:style w:type="paragraph" w:customStyle="1" w:styleId="aa">
    <w:name w:val="Заголовок статьи"/>
    <w:basedOn w:val="a1"/>
    <w:next w:val="a1"/>
    <w:uiPriority w:val="99"/>
    <w:rsid w:val="00756DA7"/>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b">
    <w:name w:val="Заголовок ЭР (левое окно)"/>
    <w:basedOn w:val="a1"/>
    <w:next w:val="a1"/>
    <w:uiPriority w:val="99"/>
    <w:rsid w:val="00756DA7"/>
    <w:pPr>
      <w:widowControl w:val="0"/>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c">
    <w:name w:val="Заголовок ЭР (правое окно)"/>
    <w:basedOn w:val="ab"/>
    <w:next w:val="a1"/>
    <w:uiPriority w:val="99"/>
    <w:rsid w:val="00756DA7"/>
    <w:pPr>
      <w:spacing w:after="0"/>
      <w:jc w:val="left"/>
    </w:pPr>
  </w:style>
  <w:style w:type="paragraph" w:customStyle="1" w:styleId="ad">
    <w:name w:val="Нормальный (справка)"/>
    <w:basedOn w:val="a1"/>
    <w:next w:val="a1"/>
    <w:uiPriority w:val="99"/>
    <w:rsid w:val="00756DA7"/>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e">
    <w:name w:val="Комментарий"/>
    <w:basedOn w:val="ad"/>
    <w:next w:val="a1"/>
    <w:uiPriority w:val="99"/>
    <w:rsid w:val="00756DA7"/>
    <w:pPr>
      <w:spacing w:before="75"/>
      <w:jc w:val="both"/>
    </w:pPr>
    <w:rPr>
      <w:i/>
      <w:iCs/>
      <w:vanish/>
      <w:color w:val="800080"/>
    </w:rPr>
  </w:style>
  <w:style w:type="paragraph" w:customStyle="1" w:styleId="af">
    <w:name w:val="Информация о версии"/>
    <w:basedOn w:val="ae"/>
    <w:next w:val="a1"/>
    <w:uiPriority w:val="99"/>
    <w:rsid w:val="00756DA7"/>
    <w:rPr>
      <w:color w:val="000080"/>
    </w:rPr>
  </w:style>
  <w:style w:type="paragraph" w:customStyle="1" w:styleId="af0">
    <w:name w:val="Информация об изменениях"/>
    <w:uiPriority w:val="99"/>
    <w:rsid w:val="00756DA7"/>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1">
    <w:name w:val="Нормальный (таблица)"/>
    <w:basedOn w:val="a1"/>
    <w:next w:val="a1"/>
    <w:uiPriority w:val="99"/>
    <w:rsid w:val="00756DA7"/>
    <w:pPr>
      <w:widowControl w:val="0"/>
      <w:autoSpaceDE w:val="0"/>
      <w:autoSpaceDN w:val="0"/>
      <w:adjustRightInd w:val="0"/>
      <w:spacing w:after="0" w:line="240" w:lineRule="auto"/>
      <w:jc w:val="both"/>
    </w:pPr>
    <w:rPr>
      <w:rFonts w:ascii="Arial" w:hAnsi="Arial" w:cs="Arial"/>
      <w:sz w:val="20"/>
      <w:szCs w:val="20"/>
    </w:rPr>
  </w:style>
  <w:style w:type="paragraph" w:customStyle="1" w:styleId="af2">
    <w:name w:val="Нормальный (лев. подпись)"/>
    <w:basedOn w:val="af1"/>
    <w:next w:val="a1"/>
    <w:uiPriority w:val="99"/>
    <w:rsid w:val="00756DA7"/>
    <w:pPr>
      <w:jc w:val="left"/>
    </w:pPr>
  </w:style>
  <w:style w:type="paragraph" w:customStyle="1" w:styleId="af3">
    <w:name w:val="Нормальный (прав. подпись)"/>
    <w:basedOn w:val="af1"/>
    <w:next w:val="a1"/>
    <w:uiPriority w:val="99"/>
    <w:rsid w:val="00756DA7"/>
    <w:pPr>
      <w:jc w:val="right"/>
    </w:pPr>
  </w:style>
  <w:style w:type="paragraph" w:customStyle="1" w:styleId="af4">
    <w:name w:val="Куда обратиться?"/>
    <w:basedOn w:val="a7"/>
    <w:next w:val="a1"/>
    <w:uiPriority w:val="99"/>
    <w:rsid w:val="00756DA7"/>
  </w:style>
  <w:style w:type="paragraph" w:customStyle="1" w:styleId="af5">
    <w:name w:val="Моноширинный"/>
    <w:basedOn w:val="a1"/>
    <w:next w:val="a1"/>
    <w:uiPriority w:val="99"/>
    <w:rsid w:val="00756DA7"/>
    <w:pPr>
      <w:widowControl w:val="0"/>
      <w:autoSpaceDE w:val="0"/>
      <w:autoSpaceDN w:val="0"/>
      <w:adjustRightInd w:val="0"/>
      <w:spacing w:after="0" w:line="240" w:lineRule="auto"/>
    </w:pPr>
    <w:rPr>
      <w:rFonts w:ascii="Courier New" w:hAnsi="Courier New" w:cs="Courier New"/>
      <w:sz w:val="20"/>
      <w:szCs w:val="20"/>
    </w:rPr>
  </w:style>
  <w:style w:type="paragraph" w:customStyle="1" w:styleId="af6">
    <w:name w:val="Напишите нам"/>
    <w:basedOn w:val="a1"/>
    <w:next w:val="a1"/>
    <w:uiPriority w:val="99"/>
    <w:rsid w:val="00756DA7"/>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7">
    <w:name w:val="Утратил силу"/>
    <w:basedOn w:val="a5"/>
    <w:uiPriority w:val="99"/>
    <w:rsid w:val="00756DA7"/>
    <w:rPr>
      <w:rFonts w:cs="Times New Roman"/>
      <w:color w:val="808000"/>
    </w:rPr>
  </w:style>
  <w:style w:type="character" w:customStyle="1" w:styleId="af8">
    <w:name w:val="Не вступил в силу"/>
    <w:basedOn w:val="af7"/>
    <w:uiPriority w:val="99"/>
    <w:rsid w:val="00756DA7"/>
    <w:rPr>
      <w:color w:val="008080"/>
    </w:rPr>
  </w:style>
  <w:style w:type="paragraph" w:customStyle="1" w:styleId="af9">
    <w:name w:val="Необходимые документы"/>
    <w:basedOn w:val="a7"/>
    <w:next w:val="a1"/>
    <w:uiPriority w:val="99"/>
    <w:rsid w:val="00756DA7"/>
    <w:pPr>
      <w:ind w:firstLine="118"/>
    </w:pPr>
  </w:style>
  <w:style w:type="paragraph" w:customStyle="1" w:styleId="OEM">
    <w:name w:val="Нормальный (OEM)"/>
    <w:basedOn w:val="af5"/>
    <w:next w:val="a1"/>
    <w:uiPriority w:val="99"/>
    <w:rsid w:val="00756DA7"/>
  </w:style>
  <w:style w:type="paragraph" w:customStyle="1" w:styleId="afa">
    <w:name w:val="Нормальный (аннотация)"/>
    <w:basedOn w:val="a1"/>
    <w:next w:val="a1"/>
    <w:uiPriority w:val="99"/>
    <w:rsid w:val="00756DA7"/>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b">
    <w:name w:val="Оглавление"/>
    <w:basedOn w:val="af5"/>
    <w:next w:val="a1"/>
    <w:uiPriority w:val="99"/>
    <w:rsid w:val="00756DA7"/>
    <w:rPr>
      <w:vanish/>
    </w:rPr>
  </w:style>
  <w:style w:type="paragraph" w:customStyle="1" w:styleId="afc">
    <w:name w:val="Подчёркнутый текст"/>
    <w:basedOn w:val="a1"/>
    <w:next w:val="a1"/>
    <w:uiPriority w:val="99"/>
    <w:rsid w:val="00756DA7"/>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d">
    <w:name w:val="Прижатый влево"/>
    <w:basedOn w:val="a1"/>
    <w:next w:val="a1"/>
    <w:uiPriority w:val="99"/>
    <w:rsid w:val="00756DA7"/>
    <w:pPr>
      <w:widowControl w:val="0"/>
      <w:autoSpaceDE w:val="0"/>
      <w:autoSpaceDN w:val="0"/>
      <w:adjustRightInd w:val="0"/>
      <w:spacing w:after="0" w:line="240" w:lineRule="auto"/>
    </w:pPr>
    <w:rPr>
      <w:rFonts w:ascii="Arial" w:hAnsi="Arial" w:cs="Arial"/>
      <w:sz w:val="20"/>
      <w:szCs w:val="20"/>
    </w:rPr>
  </w:style>
  <w:style w:type="paragraph" w:customStyle="1" w:styleId="afe">
    <w:name w:val="Пример"/>
    <w:basedOn w:val="a7"/>
    <w:next w:val="a1"/>
    <w:uiPriority w:val="99"/>
    <w:rsid w:val="00756DA7"/>
  </w:style>
  <w:style w:type="paragraph" w:customStyle="1" w:styleId="aff">
    <w:name w:val="Примечание"/>
    <w:basedOn w:val="a7"/>
    <w:next w:val="a1"/>
    <w:uiPriority w:val="99"/>
    <w:rsid w:val="00756DA7"/>
  </w:style>
  <w:style w:type="character" w:customStyle="1" w:styleId="aff0">
    <w:name w:val="Продолжение ссылки"/>
    <w:basedOn w:val="a6"/>
    <w:uiPriority w:val="99"/>
    <w:rsid w:val="00756DA7"/>
  </w:style>
  <w:style w:type="paragraph" w:customStyle="1" w:styleId="aff1">
    <w:name w:val="Словарная статья"/>
    <w:basedOn w:val="a1"/>
    <w:next w:val="a1"/>
    <w:uiPriority w:val="99"/>
    <w:rsid w:val="00756DA7"/>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2">
    <w:name w:val="Сноска"/>
    <w:basedOn w:val="a1"/>
    <w:next w:val="a1"/>
    <w:uiPriority w:val="99"/>
    <w:rsid w:val="00756DA7"/>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aff3">
    <w:name w:val="Текст в таблице"/>
    <w:basedOn w:val="af1"/>
    <w:next w:val="a1"/>
    <w:uiPriority w:val="99"/>
    <w:rsid w:val="00756DA7"/>
    <w:pPr>
      <w:ind w:firstLine="720"/>
    </w:pPr>
  </w:style>
  <w:style w:type="paragraph" w:customStyle="1" w:styleId="aff4">
    <w:name w:val="Текст ЭР (см. также)"/>
    <w:basedOn w:val="a1"/>
    <w:next w:val="a1"/>
    <w:uiPriority w:val="99"/>
    <w:rsid w:val="00756DA7"/>
    <w:pPr>
      <w:widowControl w:val="0"/>
      <w:autoSpaceDE w:val="0"/>
      <w:autoSpaceDN w:val="0"/>
      <w:adjustRightInd w:val="0"/>
      <w:spacing w:before="200" w:after="0" w:line="240" w:lineRule="auto"/>
    </w:pPr>
    <w:rPr>
      <w:rFonts w:ascii="Arial" w:hAnsi="Arial" w:cs="Arial"/>
    </w:rPr>
  </w:style>
  <w:style w:type="paragraph" w:customStyle="1" w:styleId="aff5">
    <w:name w:val="Технический комментарий"/>
    <w:basedOn w:val="a1"/>
    <w:next w:val="a1"/>
    <w:uiPriority w:val="99"/>
    <w:rsid w:val="00756DA7"/>
    <w:pPr>
      <w:widowControl w:val="0"/>
      <w:autoSpaceDE w:val="0"/>
      <w:autoSpaceDN w:val="0"/>
      <w:adjustRightInd w:val="0"/>
      <w:spacing w:after="0" w:line="240" w:lineRule="auto"/>
    </w:pPr>
    <w:rPr>
      <w:rFonts w:ascii="Arial" w:hAnsi="Arial" w:cs="Arial"/>
      <w:sz w:val="20"/>
      <w:szCs w:val="20"/>
    </w:rPr>
  </w:style>
  <w:style w:type="paragraph" w:customStyle="1" w:styleId="aff6">
    <w:name w:val="Формула"/>
    <w:basedOn w:val="a1"/>
    <w:next w:val="a1"/>
    <w:uiPriority w:val="99"/>
    <w:rsid w:val="00756DA7"/>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7">
    <w:name w:val="Центрированный (таблица)"/>
    <w:basedOn w:val="af1"/>
    <w:next w:val="a1"/>
    <w:uiPriority w:val="99"/>
    <w:rsid w:val="00756DA7"/>
    <w:pPr>
      <w:jc w:val="center"/>
    </w:pPr>
  </w:style>
  <w:style w:type="paragraph" w:customStyle="1" w:styleId="-">
    <w:name w:val="ЭР-содержание (правое окно)"/>
    <w:basedOn w:val="a1"/>
    <w:next w:val="a1"/>
    <w:uiPriority w:val="99"/>
    <w:rsid w:val="00756DA7"/>
    <w:pPr>
      <w:widowControl w:val="0"/>
      <w:autoSpaceDE w:val="0"/>
      <w:autoSpaceDN w:val="0"/>
      <w:adjustRightInd w:val="0"/>
      <w:spacing w:before="300" w:after="0" w:line="240" w:lineRule="auto"/>
    </w:pPr>
    <w:rPr>
      <w:rFonts w:ascii="Arial" w:hAnsi="Arial" w:cs="Arial"/>
      <w:sz w:val="26"/>
      <w:szCs w:val="26"/>
    </w:rPr>
  </w:style>
  <w:style w:type="character" w:customStyle="1" w:styleId="aff8">
    <w:name w:val="Цветовое выделение для Нормальный"/>
    <w:uiPriority w:val="99"/>
    <w:rsid w:val="00756DA7"/>
    <w:rPr>
      <w:sz w:val="20"/>
    </w:rPr>
  </w:style>
  <w:style w:type="paragraph" w:styleId="aff9">
    <w:name w:val="Subtitle"/>
    <w:basedOn w:val="a1"/>
    <w:next w:val="a1"/>
    <w:link w:val="affa"/>
    <w:uiPriority w:val="11"/>
    <w:qFormat/>
    <w:rsid w:val="007D2F0A"/>
    <w:pPr>
      <w:widowControl w:val="0"/>
      <w:autoSpaceDE w:val="0"/>
      <w:autoSpaceDN w:val="0"/>
      <w:spacing w:after="60"/>
      <w:jc w:val="center"/>
      <w:outlineLvl w:val="1"/>
    </w:pPr>
    <w:rPr>
      <w:rFonts w:ascii="Times New Roman" w:eastAsia="Calibri" w:hAnsi="Times New Roman" w:cs="Times New Roman"/>
      <w:b/>
      <w:w w:val="105"/>
      <w:sz w:val="32"/>
      <w:szCs w:val="24"/>
      <w:lang w:eastAsia="en-US"/>
    </w:rPr>
  </w:style>
  <w:style w:type="character" w:customStyle="1" w:styleId="affa">
    <w:name w:val="Подзаголовок Знак"/>
    <w:basedOn w:val="a2"/>
    <w:link w:val="aff9"/>
    <w:uiPriority w:val="11"/>
    <w:rsid w:val="007D2F0A"/>
    <w:rPr>
      <w:rFonts w:ascii="Times New Roman" w:eastAsia="Calibri" w:hAnsi="Times New Roman" w:cs="Times New Roman"/>
      <w:b/>
      <w:w w:val="105"/>
      <w:sz w:val="32"/>
      <w:szCs w:val="24"/>
      <w:lang w:eastAsia="en-US"/>
    </w:rPr>
  </w:style>
  <w:style w:type="table" w:customStyle="1" w:styleId="50">
    <w:name w:val="Сетка таблицы50"/>
    <w:basedOn w:val="a3"/>
    <w:uiPriority w:val="39"/>
    <w:rsid w:val="007D2F0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Grid"/>
    <w:basedOn w:val="a3"/>
    <w:uiPriority w:val="39"/>
    <w:rsid w:val="007D2F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
    <w:name w:val="Заголовок 6 Знак"/>
    <w:basedOn w:val="a2"/>
    <w:link w:val="6"/>
    <w:uiPriority w:val="9"/>
    <w:rsid w:val="00BB3049"/>
    <w:rPr>
      <w:rFonts w:asciiTheme="majorHAnsi" w:eastAsiaTheme="majorEastAsia" w:hAnsiTheme="majorHAnsi" w:cstheme="majorBidi"/>
      <w:color w:val="243F60" w:themeColor="accent1" w:themeShade="7F"/>
      <w:sz w:val="28"/>
    </w:rPr>
  </w:style>
  <w:style w:type="paragraph" w:styleId="12">
    <w:name w:val="toc 1"/>
    <w:basedOn w:val="a1"/>
    <w:next w:val="a1"/>
    <w:autoRedefine/>
    <w:uiPriority w:val="39"/>
    <w:unhideWhenUsed/>
    <w:rsid w:val="00BB3049"/>
    <w:pPr>
      <w:spacing w:before="120" w:after="0"/>
    </w:pPr>
    <w:rPr>
      <w:rFonts w:ascii="Times New Roman" w:hAnsi="Times New Roman"/>
      <w:b/>
      <w:sz w:val="24"/>
      <w:szCs w:val="24"/>
    </w:rPr>
  </w:style>
  <w:style w:type="paragraph" w:styleId="22">
    <w:name w:val="toc 2"/>
    <w:basedOn w:val="a1"/>
    <w:next w:val="a1"/>
    <w:autoRedefine/>
    <w:uiPriority w:val="39"/>
    <w:unhideWhenUsed/>
    <w:rsid w:val="00BB3049"/>
    <w:pPr>
      <w:tabs>
        <w:tab w:val="right" w:leader="dot" w:pos="9345"/>
      </w:tabs>
      <w:spacing w:after="0"/>
    </w:pPr>
    <w:rPr>
      <w:rFonts w:ascii="Times New Roman" w:eastAsia="Arial Unicode MS" w:hAnsi="Times New Roman"/>
      <w:b/>
      <w:bCs/>
      <w:noProof/>
      <w:sz w:val="28"/>
      <w:u w:color="000000"/>
      <w:bdr w:val="nil"/>
    </w:rPr>
  </w:style>
  <w:style w:type="paragraph" w:styleId="32">
    <w:name w:val="toc 3"/>
    <w:basedOn w:val="a1"/>
    <w:next w:val="a1"/>
    <w:autoRedefine/>
    <w:uiPriority w:val="39"/>
    <w:unhideWhenUsed/>
    <w:rsid w:val="00BB3049"/>
    <w:pPr>
      <w:spacing w:after="0"/>
      <w:ind w:left="440"/>
    </w:pPr>
    <w:rPr>
      <w:rFonts w:ascii="Times New Roman" w:hAnsi="Times New Roman"/>
      <w:sz w:val="28"/>
    </w:rPr>
  </w:style>
  <w:style w:type="paragraph" w:customStyle="1" w:styleId="ConsPlusNormal">
    <w:name w:val="ConsPlusNormal"/>
    <w:qFormat/>
    <w:rsid w:val="00BB3049"/>
    <w:pPr>
      <w:widowControl w:val="0"/>
      <w:autoSpaceDE w:val="0"/>
      <w:autoSpaceDN w:val="0"/>
      <w:spacing w:after="0" w:line="240" w:lineRule="auto"/>
    </w:pPr>
    <w:rPr>
      <w:rFonts w:ascii="Calibri" w:eastAsia="Times New Roman" w:hAnsi="Calibri" w:cs="Calibri"/>
      <w:szCs w:val="20"/>
    </w:rPr>
  </w:style>
  <w:style w:type="paragraph" w:customStyle="1" w:styleId="23">
    <w:name w:val="Абзац списка2"/>
    <w:basedOn w:val="a1"/>
    <w:uiPriority w:val="99"/>
    <w:rsid w:val="00BB3049"/>
    <w:pPr>
      <w:ind w:left="720"/>
      <w:contextualSpacing/>
    </w:pPr>
    <w:rPr>
      <w:rFonts w:ascii="Calibri" w:eastAsia="Times New Roman" w:hAnsi="Calibri" w:cs="Times New Roman"/>
      <w:sz w:val="28"/>
    </w:rPr>
  </w:style>
  <w:style w:type="paragraph" w:styleId="affc">
    <w:name w:val="List Paragraph"/>
    <w:aliases w:val="ITL List Paragraph,Цветной список - Акцент 13"/>
    <w:basedOn w:val="a1"/>
    <w:link w:val="affd"/>
    <w:uiPriority w:val="99"/>
    <w:qFormat/>
    <w:rsid w:val="00BB3049"/>
    <w:pPr>
      <w:spacing w:after="0" w:line="240" w:lineRule="auto"/>
      <w:ind w:left="720"/>
      <w:contextualSpacing/>
    </w:pPr>
    <w:rPr>
      <w:rFonts w:ascii="Calibri" w:eastAsia="Calibri" w:hAnsi="Calibri" w:cs="Times New Roman"/>
      <w:sz w:val="24"/>
      <w:szCs w:val="24"/>
    </w:rPr>
  </w:style>
  <w:style w:type="character" w:customStyle="1" w:styleId="affd">
    <w:name w:val="Абзац списка Знак"/>
    <w:aliases w:val="ITL List Paragraph Знак,Цветной список - Акцент 13 Знак"/>
    <w:link w:val="affc"/>
    <w:uiPriority w:val="99"/>
    <w:qFormat/>
    <w:locked/>
    <w:rsid w:val="00BB3049"/>
    <w:rPr>
      <w:rFonts w:ascii="Calibri" w:eastAsia="Calibri" w:hAnsi="Calibri" w:cs="Times New Roman"/>
      <w:sz w:val="24"/>
      <w:szCs w:val="24"/>
    </w:rPr>
  </w:style>
  <w:style w:type="paragraph" w:customStyle="1" w:styleId="Default">
    <w:name w:val="Default"/>
    <w:rsid w:val="00BB3049"/>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ffe">
    <w:name w:val="No Spacing"/>
    <w:link w:val="afff"/>
    <w:uiPriority w:val="1"/>
    <w:qFormat/>
    <w:rsid w:val="00BB3049"/>
    <w:pPr>
      <w:spacing w:after="0" w:line="240" w:lineRule="auto"/>
    </w:pPr>
    <w:rPr>
      <w:rFonts w:ascii="Times New Roman" w:eastAsia="Times New Roman" w:hAnsi="Times New Roman" w:cs="Times New Roman"/>
      <w:sz w:val="24"/>
      <w:szCs w:val="24"/>
    </w:rPr>
  </w:style>
  <w:style w:type="paragraph" w:styleId="afff0">
    <w:name w:val="Normal (Web)"/>
    <w:basedOn w:val="a1"/>
    <w:uiPriority w:val="99"/>
    <w:unhideWhenUsed/>
    <w:rsid w:val="00BB3049"/>
    <w:pPr>
      <w:spacing w:before="100" w:beforeAutospacing="1" w:after="100" w:afterAutospacing="1" w:line="240" w:lineRule="auto"/>
    </w:pPr>
    <w:rPr>
      <w:rFonts w:ascii="Times New Roman" w:eastAsia="Times New Roman" w:hAnsi="Times New Roman" w:cs="Times New Roman"/>
      <w:sz w:val="24"/>
      <w:szCs w:val="24"/>
    </w:rPr>
  </w:style>
  <w:style w:type="character" w:styleId="afff1">
    <w:name w:val="Emphasis"/>
    <w:basedOn w:val="a2"/>
    <w:uiPriority w:val="99"/>
    <w:qFormat/>
    <w:rsid w:val="00BB3049"/>
    <w:rPr>
      <w:i/>
      <w:iCs/>
    </w:rPr>
  </w:style>
  <w:style w:type="character" w:styleId="afff2">
    <w:name w:val="Strong"/>
    <w:basedOn w:val="a2"/>
    <w:uiPriority w:val="99"/>
    <w:qFormat/>
    <w:rsid w:val="00BB3049"/>
    <w:rPr>
      <w:b/>
      <w:bCs/>
    </w:rPr>
  </w:style>
  <w:style w:type="numbering" w:customStyle="1" w:styleId="13">
    <w:name w:val="Нет списка1"/>
    <w:next w:val="a4"/>
    <w:uiPriority w:val="99"/>
    <w:semiHidden/>
    <w:unhideWhenUsed/>
    <w:rsid w:val="00BB3049"/>
  </w:style>
  <w:style w:type="character" w:styleId="afff3">
    <w:name w:val="Hyperlink"/>
    <w:uiPriority w:val="99"/>
    <w:unhideWhenUsed/>
    <w:rsid w:val="00BB3049"/>
    <w:rPr>
      <w:color w:val="0000FF"/>
      <w:u w:val="single"/>
    </w:rPr>
  </w:style>
  <w:style w:type="character" w:customStyle="1" w:styleId="14">
    <w:name w:val="Просмотренная гиперссылка1"/>
    <w:basedOn w:val="a2"/>
    <w:uiPriority w:val="99"/>
    <w:semiHidden/>
    <w:unhideWhenUsed/>
    <w:rsid w:val="00BB3049"/>
    <w:rPr>
      <w:color w:val="954F72"/>
      <w:u w:val="single"/>
    </w:rPr>
  </w:style>
  <w:style w:type="paragraph" w:styleId="afff4">
    <w:name w:val="footer"/>
    <w:basedOn w:val="a1"/>
    <w:link w:val="afff5"/>
    <w:uiPriority w:val="99"/>
    <w:unhideWhenUsed/>
    <w:qFormat/>
    <w:rsid w:val="00BB304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f5">
    <w:name w:val="Нижний колонтитул Знак"/>
    <w:basedOn w:val="a2"/>
    <w:link w:val="afff4"/>
    <w:uiPriority w:val="99"/>
    <w:qFormat/>
    <w:rsid w:val="00BB3049"/>
    <w:rPr>
      <w:rFonts w:ascii="Times New Roman" w:eastAsia="Times New Roman" w:hAnsi="Times New Roman" w:cs="Times New Roman"/>
      <w:sz w:val="24"/>
      <w:szCs w:val="24"/>
    </w:rPr>
  </w:style>
  <w:style w:type="paragraph" w:styleId="afff6">
    <w:name w:val="Body Text"/>
    <w:basedOn w:val="a1"/>
    <w:link w:val="afff7"/>
    <w:uiPriority w:val="99"/>
    <w:unhideWhenUsed/>
    <w:qFormat/>
    <w:rsid w:val="00BB3049"/>
    <w:pPr>
      <w:spacing w:after="120" w:line="256" w:lineRule="auto"/>
    </w:pPr>
    <w:rPr>
      <w:rFonts w:ascii="Calibri" w:eastAsia="Calibri" w:hAnsi="Calibri" w:cs="Times New Roman"/>
      <w:sz w:val="28"/>
      <w:lang w:eastAsia="en-US"/>
    </w:rPr>
  </w:style>
  <w:style w:type="character" w:customStyle="1" w:styleId="afff7">
    <w:name w:val="Основной текст Знак"/>
    <w:basedOn w:val="a2"/>
    <w:link w:val="afff6"/>
    <w:uiPriority w:val="99"/>
    <w:rsid w:val="00BB3049"/>
    <w:rPr>
      <w:rFonts w:ascii="Calibri" w:eastAsia="Calibri" w:hAnsi="Calibri" w:cs="Times New Roman"/>
      <w:sz w:val="28"/>
      <w:lang w:eastAsia="en-US"/>
    </w:rPr>
  </w:style>
  <w:style w:type="paragraph" w:styleId="afff8">
    <w:name w:val="Body Text Indent"/>
    <w:basedOn w:val="a1"/>
    <w:link w:val="afff9"/>
    <w:uiPriority w:val="99"/>
    <w:unhideWhenUsed/>
    <w:rsid w:val="00BB3049"/>
    <w:pPr>
      <w:spacing w:after="0" w:line="240" w:lineRule="auto"/>
      <w:ind w:firstLine="708"/>
      <w:jc w:val="both"/>
    </w:pPr>
    <w:rPr>
      <w:rFonts w:ascii="Times New Roman" w:eastAsia="Calibri" w:hAnsi="Times New Roman" w:cs="Times New Roman"/>
      <w:sz w:val="28"/>
      <w:szCs w:val="24"/>
    </w:rPr>
  </w:style>
  <w:style w:type="character" w:customStyle="1" w:styleId="afff9">
    <w:name w:val="Основной текст с отступом Знак"/>
    <w:basedOn w:val="a2"/>
    <w:link w:val="afff8"/>
    <w:uiPriority w:val="99"/>
    <w:rsid w:val="00BB3049"/>
    <w:rPr>
      <w:rFonts w:ascii="Times New Roman" w:eastAsia="Calibri" w:hAnsi="Times New Roman" w:cs="Times New Roman"/>
      <w:sz w:val="28"/>
      <w:szCs w:val="24"/>
    </w:rPr>
  </w:style>
  <w:style w:type="paragraph" w:styleId="24">
    <w:name w:val="Body Text Indent 2"/>
    <w:basedOn w:val="a1"/>
    <w:link w:val="25"/>
    <w:uiPriority w:val="99"/>
    <w:unhideWhenUsed/>
    <w:rsid w:val="00BB3049"/>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BB3049"/>
    <w:rPr>
      <w:rFonts w:ascii="Times New Roman" w:eastAsia="Times New Roman" w:hAnsi="Times New Roman" w:cs="Times New Roman"/>
      <w:sz w:val="24"/>
      <w:szCs w:val="24"/>
    </w:rPr>
  </w:style>
  <w:style w:type="paragraph" w:customStyle="1" w:styleId="15">
    <w:name w:val="Без интервала1"/>
    <w:uiPriority w:val="99"/>
    <w:semiHidden/>
    <w:rsid w:val="00BB3049"/>
    <w:pPr>
      <w:spacing w:after="0" w:line="240" w:lineRule="auto"/>
      <w:jc w:val="both"/>
    </w:pPr>
    <w:rPr>
      <w:rFonts w:ascii="Calibri" w:eastAsia="Times New Roman" w:hAnsi="Calibri" w:cs="Times New Roman"/>
      <w:lang w:eastAsia="en-US"/>
    </w:rPr>
  </w:style>
  <w:style w:type="paragraph" w:customStyle="1" w:styleId="NoSpacing1">
    <w:name w:val="No Spacing1"/>
    <w:uiPriority w:val="99"/>
    <w:semiHidden/>
    <w:rsid w:val="00BB3049"/>
    <w:pPr>
      <w:spacing w:after="0" w:line="240" w:lineRule="auto"/>
      <w:jc w:val="both"/>
    </w:pPr>
    <w:rPr>
      <w:rFonts w:ascii="Calibri" w:eastAsia="Times New Roman" w:hAnsi="Calibri" w:cs="Calibri"/>
      <w:lang w:eastAsia="en-US"/>
    </w:rPr>
  </w:style>
  <w:style w:type="character" w:customStyle="1" w:styleId="WW8Num1z0">
    <w:name w:val="WW8Num1z0"/>
    <w:rsid w:val="00BB3049"/>
    <w:rPr>
      <w:rFonts w:ascii="Symbol" w:hAnsi="Symbol" w:cs="Symbol" w:hint="default"/>
    </w:rPr>
  </w:style>
  <w:style w:type="character" w:customStyle="1" w:styleId="FontStyle13">
    <w:name w:val="Font Style13"/>
    <w:rsid w:val="00BB3049"/>
    <w:rPr>
      <w:rFonts w:ascii="Arial" w:hAnsi="Arial" w:cs="Arial" w:hint="default"/>
      <w:b/>
      <w:bCs w:val="0"/>
      <w:i/>
      <w:iCs w:val="0"/>
      <w:sz w:val="18"/>
    </w:rPr>
  </w:style>
  <w:style w:type="character" w:customStyle="1" w:styleId="WW8Num4z3">
    <w:name w:val="WW8Num4z3"/>
    <w:rsid w:val="00BB3049"/>
  </w:style>
  <w:style w:type="character" w:customStyle="1" w:styleId="FontStyle11">
    <w:name w:val="Font Style11"/>
    <w:rsid w:val="00BB3049"/>
    <w:rPr>
      <w:rFonts w:ascii="Arial" w:hAnsi="Arial" w:cs="Arial" w:hint="default"/>
      <w:i/>
      <w:iCs w:val="0"/>
      <w:sz w:val="18"/>
    </w:rPr>
  </w:style>
  <w:style w:type="character" w:customStyle="1" w:styleId="apple-converted-space">
    <w:name w:val="apple-converted-space"/>
    <w:basedOn w:val="a2"/>
    <w:rsid w:val="00BB3049"/>
  </w:style>
  <w:style w:type="character" w:customStyle="1" w:styleId="33">
    <w:name w:val="Знак Знак3"/>
    <w:uiPriority w:val="99"/>
    <w:locked/>
    <w:rsid w:val="00BB3049"/>
    <w:rPr>
      <w:rFonts w:ascii="Cambria" w:hAnsi="Cambria" w:cs="Cambria" w:hint="default"/>
      <w:b/>
      <w:bCs/>
      <w:color w:val="365F91"/>
      <w:sz w:val="28"/>
      <w:szCs w:val="28"/>
      <w:lang w:val="ru-RU" w:eastAsia="ru-RU"/>
    </w:rPr>
  </w:style>
  <w:style w:type="table" w:customStyle="1" w:styleId="16">
    <w:name w:val="Сетка таблицы1"/>
    <w:basedOn w:val="a3"/>
    <w:next w:val="affb"/>
    <w:rsid w:val="00BB3049"/>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FollowedHyperlink"/>
    <w:basedOn w:val="a2"/>
    <w:uiPriority w:val="99"/>
    <w:semiHidden/>
    <w:unhideWhenUsed/>
    <w:rsid w:val="00BB3049"/>
    <w:rPr>
      <w:color w:val="800080" w:themeColor="followedHyperlink"/>
      <w:u w:val="single"/>
    </w:rPr>
  </w:style>
  <w:style w:type="character" w:customStyle="1" w:styleId="140">
    <w:name w:val="Основной текст (14)_"/>
    <w:link w:val="141"/>
    <w:locked/>
    <w:rsid w:val="00BB3049"/>
    <w:rPr>
      <w:i/>
      <w:iCs/>
      <w:shd w:val="clear" w:color="auto" w:fill="FFFFFF"/>
    </w:rPr>
  </w:style>
  <w:style w:type="paragraph" w:customStyle="1" w:styleId="141">
    <w:name w:val="Основной текст (14)1"/>
    <w:basedOn w:val="a1"/>
    <w:link w:val="140"/>
    <w:rsid w:val="00BB3049"/>
    <w:pPr>
      <w:shd w:val="clear" w:color="auto" w:fill="FFFFFF"/>
      <w:spacing w:after="0" w:line="211" w:lineRule="exact"/>
      <w:ind w:firstLine="400"/>
      <w:jc w:val="both"/>
    </w:pPr>
    <w:rPr>
      <w:i/>
      <w:iCs/>
    </w:rPr>
  </w:style>
  <w:style w:type="paragraph" w:customStyle="1" w:styleId="p4">
    <w:name w:val="p4"/>
    <w:basedOn w:val="a1"/>
    <w:rsid w:val="00BB3049"/>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BB3049"/>
  </w:style>
  <w:style w:type="paragraph" w:customStyle="1" w:styleId="34">
    <w:name w:val="Основной текст3"/>
    <w:basedOn w:val="a1"/>
    <w:rsid w:val="00BB3049"/>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ffb"/>
    <w:uiPriority w:val="5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BB3049"/>
    <w:pPr>
      <w:spacing w:before="100" w:beforeAutospacing="1" w:after="100" w:afterAutospacing="1" w:line="240" w:lineRule="auto"/>
    </w:pPr>
    <w:rPr>
      <w:rFonts w:ascii="Times New Roman" w:eastAsia="Times New Roman" w:hAnsi="Times New Roman" w:cs="Times New Roman"/>
      <w:sz w:val="24"/>
      <w:szCs w:val="24"/>
    </w:rPr>
  </w:style>
  <w:style w:type="paragraph" w:styleId="afffb">
    <w:name w:val="footnote text"/>
    <w:aliases w:val="Знак6,F1"/>
    <w:basedOn w:val="a1"/>
    <w:link w:val="afffc"/>
    <w:uiPriority w:val="99"/>
    <w:rsid w:val="00BB3049"/>
    <w:pPr>
      <w:spacing w:after="0" w:line="240" w:lineRule="auto"/>
    </w:pPr>
    <w:rPr>
      <w:rFonts w:ascii="Calibri" w:eastAsia="Calibri" w:hAnsi="Calibri" w:cs="Times New Roman"/>
      <w:sz w:val="20"/>
      <w:szCs w:val="20"/>
      <w:lang w:eastAsia="en-US"/>
    </w:rPr>
  </w:style>
  <w:style w:type="character" w:customStyle="1" w:styleId="afffc">
    <w:name w:val="Текст сноски Знак"/>
    <w:aliases w:val="Знак6 Знак,F1 Знак"/>
    <w:basedOn w:val="a2"/>
    <w:link w:val="afffb"/>
    <w:uiPriority w:val="99"/>
    <w:rsid w:val="00BB3049"/>
    <w:rPr>
      <w:rFonts w:ascii="Calibri" w:eastAsia="Calibri" w:hAnsi="Calibri" w:cs="Times New Roman"/>
      <w:sz w:val="20"/>
      <w:szCs w:val="20"/>
      <w:lang w:eastAsia="en-US"/>
    </w:rPr>
  </w:style>
  <w:style w:type="character" w:styleId="afffd">
    <w:name w:val="footnote reference"/>
    <w:basedOn w:val="a2"/>
    <w:uiPriority w:val="99"/>
    <w:rsid w:val="00BB3049"/>
    <w:rPr>
      <w:rFonts w:cs="Times New Roman"/>
      <w:vertAlign w:val="superscript"/>
    </w:rPr>
  </w:style>
  <w:style w:type="paragraph" w:styleId="42">
    <w:name w:val="toc 4"/>
    <w:basedOn w:val="a1"/>
    <w:next w:val="a1"/>
    <w:autoRedefine/>
    <w:uiPriority w:val="39"/>
    <w:unhideWhenUsed/>
    <w:rsid w:val="00BB3049"/>
    <w:pPr>
      <w:spacing w:after="100"/>
      <w:ind w:left="660"/>
    </w:pPr>
    <w:rPr>
      <w:rFonts w:ascii="Times New Roman" w:hAnsi="Times New Roman"/>
      <w:sz w:val="28"/>
    </w:rPr>
  </w:style>
  <w:style w:type="table" w:customStyle="1" w:styleId="35">
    <w:name w:val="Сетка таблицы3"/>
    <w:basedOn w:val="a3"/>
    <w:next w:val="affb"/>
    <w:uiPriority w:val="59"/>
    <w:rsid w:val="00BB30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ffb"/>
    <w:uiPriority w:val="5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BB3049"/>
    <w:pPr>
      <w:numPr>
        <w:numId w:val="1"/>
      </w:numPr>
    </w:pPr>
  </w:style>
  <w:style w:type="numbering" w:customStyle="1" w:styleId="2">
    <w:name w:val="Импортированный стиль 2"/>
    <w:rsid w:val="00BB3049"/>
    <w:pPr>
      <w:numPr>
        <w:numId w:val="2"/>
      </w:numPr>
    </w:pPr>
  </w:style>
  <w:style w:type="numbering" w:customStyle="1" w:styleId="3">
    <w:name w:val="Импортированный стиль 3"/>
    <w:rsid w:val="00BB3049"/>
    <w:pPr>
      <w:numPr>
        <w:numId w:val="3"/>
      </w:numPr>
    </w:pPr>
  </w:style>
  <w:style w:type="numbering" w:customStyle="1" w:styleId="4">
    <w:name w:val="Импортированный стиль 4"/>
    <w:rsid w:val="00BB3049"/>
    <w:pPr>
      <w:numPr>
        <w:numId w:val="4"/>
      </w:numPr>
    </w:pPr>
  </w:style>
  <w:style w:type="numbering" w:customStyle="1" w:styleId="5">
    <w:name w:val="Импортированный стиль 5"/>
    <w:rsid w:val="00BB3049"/>
    <w:pPr>
      <w:numPr>
        <w:numId w:val="5"/>
      </w:numPr>
    </w:pPr>
  </w:style>
  <w:style w:type="numbering" w:customStyle="1" w:styleId="a">
    <w:name w:val="Пункты"/>
    <w:rsid w:val="00BB3049"/>
    <w:pPr>
      <w:numPr>
        <w:numId w:val="6"/>
      </w:numPr>
    </w:pPr>
  </w:style>
  <w:style w:type="numbering" w:customStyle="1" w:styleId="27">
    <w:name w:val="Нет списка2"/>
    <w:next w:val="a4"/>
    <w:uiPriority w:val="99"/>
    <w:semiHidden/>
    <w:unhideWhenUsed/>
    <w:rsid w:val="00BB3049"/>
  </w:style>
  <w:style w:type="character" w:customStyle="1" w:styleId="afff">
    <w:name w:val="Без интервала Знак"/>
    <w:link w:val="affe"/>
    <w:uiPriority w:val="1"/>
    <w:rsid w:val="00BB3049"/>
    <w:rPr>
      <w:rFonts w:ascii="Times New Roman" w:eastAsia="Times New Roman" w:hAnsi="Times New Roman" w:cs="Times New Roman"/>
      <w:sz w:val="24"/>
      <w:szCs w:val="24"/>
    </w:rPr>
  </w:style>
  <w:style w:type="character" w:customStyle="1" w:styleId="Zag11">
    <w:name w:val="Zag_11"/>
    <w:rsid w:val="00BB3049"/>
  </w:style>
  <w:style w:type="table" w:customStyle="1" w:styleId="510">
    <w:name w:val="Сетка таблицы51"/>
    <w:basedOn w:val="a3"/>
    <w:rsid w:val="00BB30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e">
    <w:name w:val="Основной текст_"/>
    <w:link w:val="44"/>
    <w:locked/>
    <w:rsid w:val="00BB3049"/>
    <w:rPr>
      <w:sz w:val="26"/>
      <w:szCs w:val="26"/>
      <w:shd w:val="clear" w:color="auto" w:fill="FFFFFF"/>
    </w:rPr>
  </w:style>
  <w:style w:type="character" w:customStyle="1" w:styleId="52">
    <w:name w:val="Основной текст (5)_"/>
    <w:link w:val="53"/>
    <w:locked/>
    <w:rsid w:val="00BB3049"/>
    <w:rPr>
      <w:i/>
      <w:iCs/>
      <w:sz w:val="26"/>
      <w:szCs w:val="26"/>
      <w:shd w:val="clear" w:color="auto" w:fill="FFFFFF"/>
    </w:rPr>
  </w:style>
  <w:style w:type="paragraph" w:customStyle="1" w:styleId="44">
    <w:name w:val="Основной текст4"/>
    <w:basedOn w:val="a1"/>
    <w:link w:val="afffe"/>
    <w:rsid w:val="00BB3049"/>
    <w:pPr>
      <w:widowControl w:val="0"/>
      <w:shd w:val="clear" w:color="auto" w:fill="FFFFFF"/>
      <w:spacing w:before="60" w:after="0" w:line="480" w:lineRule="exact"/>
      <w:ind w:hanging="660"/>
      <w:jc w:val="both"/>
    </w:pPr>
    <w:rPr>
      <w:sz w:val="26"/>
      <w:szCs w:val="26"/>
    </w:rPr>
  </w:style>
  <w:style w:type="paragraph" w:customStyle="1" w:styleId="53">
    <w:name w:val="Основной текст (5)"/>
    <w:basedOn w:val="a1"/>
    <w:link w:val="52"/>
    <w:rsid w:val="00BB3049"/>
    <w:pPr>
      <w:widowControl w:val="0"/>
      <w:shd w:val="clear" w:color="auto" w:fill="FFFFFF"/>
      <w:spacing w:after="0" w:line="485" w:lineRule="exact"/>
    </w:pPr>
    <w:rPr>
      <w:i/>
      <w:iCs/>
      <w:sz w:val="26"/>
      <w:szCs w:val="26"/>
    </w:rPr>
  </w:style>
  <w:style w:type="character" w:customStyle="1" w:styleId="affff">
    <w:name w:val="Основной текст + Полужирный"/>
    <w:rsid w:val="00BB3049"/>
    <w:rPr>
      <w:b/>
      <w:bCs/>
      <w:color w:val="000000"/>
      <w:spacing w:val="0"/>
      <w:w w:val="100"/>
      <w:position w:val="0"/>
      <w:sz w:val="26"/>
      <w:szCs w:val="26"/>
      <w:lang w:val="ru-RU" w:bidi="ar-SA"/>
    </w:rPr>
  </w:style>
  <w:style w:type="table" w:customStyle="1" w:styleId="210">
    <w:name w:val="Сетка таблицы21"/>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header"/>
    <w:basedOn w:val="a1"/>
    <w:link w:val="affff1"/>
    <w:uiPriority w:val="99"/>
    <w:unhideWhenUsed/>
    <w:rsid w:val="00BB3049"/>
    <w:pPr>
      <w:tabs>
        <w:tab w:val="center" w:pos="4677"/>
        <w:tab w:val="right" w:pos="9355"/>
      </w:tabs>
      <w:spacing w:after="0" w:line="240" w:lineRule="auto"/>
    </w:pPr>
    <w:rPr>
      <w:rFonts w:ascii="Times New Roman" w:hAnsi="Times New Roman"/>
      <w:sz w:val="28"/>
    </w:rPr>
  </w:style>
  <w:style w:type="character" w:customStyle="1" w:styleId="affff1">
    <w:name w:val="Верхний колонтитул Знак"/>
    <w:basedOn w:val="a2"/>
    <w:link w:val="affff0"/>
    <w:uiPriority w:val="99"/>
    <w:qFormat/>
    <w:rsid w:val="00BB3049"/>
    <w:rPr>
      <w:rFonts w:ascii="Times New Roman" w:hAnsi="Times New Roman"/>
      <w:sz w:val="28"/>
    </w:rPr>
  </w:style>
  <w:style w:type="table" w:customStyle="1" w:styleId="9">
    <w:name w:val="Сетка таблицы9"/>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ffb"/>
    <w:uiPriority w:val="59"/>
    <w:rsid w:val="00BB304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ffb"/>
    <w:uiPriority w:val="59"/>
    <w:rsid w:val="00BB3049"/>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ffb"/>
    <w:uiPriority w:val="59"/>
    <w:rsid w:val="00BB3049"/>
    <w:pPr>
      <w:spacing w:after="0" w:line="240" w:lineRule="auto"/>
    </w:pPr>
    <w:rPr>
      <w:rFonts w:ascii="Calibri" w:eastAsia="Times New Roman" w:hAnsi="Calibri"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fb"/>
    <w:uiPriority w:val="5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ffb"/>
    <w:uiPriority w:val="5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ffb"/>
    <w:uiPriority w:val="5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fb"/>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fb"/>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fb"/>
    <w:uiPriority w:val="5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fb"/>
    <w:uiPriority w:val="5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fb"/>
    <w:uiPriority w:val="5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fb"/>
    <w:uiPriority w:val="59"/>
    <w:rsid w:val="00BB30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ffb"/>
    <w:uiPriority w:val="59"/>
    <w:rsid w:val="00BB30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fb"/>
    <w:uiPriority w:val="59"/>
    <w:rsid w:val="00BB30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ffb"/>
    <w:uiPriority w:val="5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ffb"/>
    <w:uiPriority w:val="39"/>
    <w:rsid w:val="00BB304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fb"/>
    <w:uiPriority w:val="39"/>
    <w:rsid w:val="00BB30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BB3049"/>
  </w:style>
  <w:style w:type="character" w:customStyle="1" w:styleId="Heading2Char">
    <w:name w:val="Heading 2 Char"/>
    <w:basedOn w:val="a2"/>
    <w:uiPriority w:val="99"/>
    <w:semiHidden/>
    <w:locked/>
    <w:rsid w:val="00BB3049"/>
    <w:rPr>
      <w:rFonts w:ascii="Cambria" w:hAnsi="Cambria" w:cs="Times New Roman"/>
      <w:b/>
      <w:bCs/>
      <w:i/>
      <w:iCs/>
      <w:sz w:val="28"/>
      <w:szCs w:val="28"/>
      <w:lang w:eastAsia="en-US"/>
    </w:rPr>
  </w:style>
  <w:style w:type="paragraph" w:customStyle="1" w:styleId="ConsPlusTitle">
    <w:name w:val="ConsPlusTitle"/>
    <w:uiPriority w:val="99"/>
    <w:rsid w:val="00BB3049"/>
    <w:pPr>
      <w:widowControl w:val="0"/>
      <w:autoSpaceDE w:val="0"/>
      <w:autoSpaceDN w:val="0"/>
      <w:spacing w:after="0" w:line="240" w:lineRule="auto"/>
    </w:pPr>
    <w:rPr>
      <w:rFonts w:ascii="Calibri" w:eastAsia="Times New Roman" w:hAnsi="Calibri" w:cs="Calibri"/>
      <w:b/>
      <w:szCs w:val="20"/>
    </w:rPr>
  </w:style>
  <w:style w:type="paragraph" w:customStyle="1" w:styleId="1a">
    <w:name w:val="Абзац списка1"/>
    <w:basedOn w:val="a1"/>
    <w:rsid w:val="00BB3049"/>
    <w:pPr>
      <w:ind w:left="720"/>
      <w:contextualSpacing/>
    </w:pPr>
    <w:rPr>
      <w:rFonts w:ascii="Calibri" w:eastAsia="Times New Roman" w:hAnsi="Calibri" w:cs="Times New Roman"/>
      <w:sz w:val="28"/>
    </w:rPr>
  </w:style>
  <w:style w:type="paragraph" w:styleId="affff2">
    <w:name w:val="Plain Text"/>
    <w:basedOn w:val="a1"/>
    <w:link w:val="affff3"/>
    <w:uiPriority w:val="99"/>
    <w:semiHidden/>
    <w:rsid w:val="00BB3049"/>
    <w:pPr>
      <w:spacing w:after="0" w:line="240" w:lineRule="auto"/>
    </w:pPr>
    <w:rPr>
      <w:rFonts w:ascii="Courier New" w:eastAsia="Times New Roman" w:hAnsi="Courier New" w:cs="Times New Roman"/>
      <w:sz w:val="20"/>
      <w:szCs w:val="20"/>
    </w:rPr>
  </w:style>
  <w:style w:type="character" w:customStyle="1" w:styleId="affff3">
    <w:name w:val="Текст Знак"/>
    <w:basedOn w:val="a2"/>
    <w:link w:val="affff2"/>
    <w:uiPriority w:val="99"/>
    <w:semiHidden/>
    <w:rsid w:val="00BB3049"/>
    <w:rPr>
      <w:rFonts w:ascii="Courier New" w:eastAsia="Times New Roman" w:hAnsi="Courier New" w:cs="Times New Roman"/>
      <w:sz w:val="20"/>
      <w:szCs w:val="20"/>
    </w:rPr>
  </w:style>
  <w:style w:type="paragraph" w:customStyle="1" w:styleId="111">
    <w:name w:val="Абзац списка11"/>
    <w:basedOn w:val="a1"/>
    <w:uiPriority w:val="99"/>
    <w:rsid w:val="00BB3049"/>
    <w:pPr>
      <w:ind w:left="720"/>
      <w:contextualSpacing/>
    </w:pPr>
    <w:rPr>
      <w:rFonts w:ascii="Times New Roman" w:eastAsia="Times New Roman" w:hAnsi="Times New Roman" w:cs="Times New Roman"/>
      <w:sz w:val="28"/>
    </w:rPr>
  </w:style>
  <w:style w:type="character" w:customStyle="1" w:styleId="dash041e0431044b0447043d044b0439char1">
    <w:name w:val="dash041e_0431_044b_0447_043d_044b_0439__char1"/>
    <w:uiPriority w:val="99"/>
    <w:rsid w:val="00BB3049"/>
    <w:rPr>
      <w:rFonts w:ascii="Times New Roman" w:hAnsi="Times New Roman"/>
      <w:sz w:val="24"/>
      <w:u w:val="none"/>
      <w:effect w:val="none"/>
    </w:rPr>
  </w:style>
  <w:style w:type="paragraph" w:customStyle="1" w:styleId="a0">
    <w:name w:val="Перечень"/>
    <w:basedOn w:val="a1"/>
    <w:link w:val="affff4"/>
    <w:uiPriority w:val="99"/>
    <w:rsid w:val="00BB3049"/>
    <w:pPr>
      <w:numPr>
        <w:numId w:val="7"/>
      </w:numPr>
      <w:spacing w:after="0" w:line="240" w:lineRule="auto"/>
      <w:ind w:left="697" w:hanging="357"/>
    </w:pPr>
    <w:rPr>
      <w:rFonts w:ascii="Calibri" w:eastAsia="Times New Roman" w:hAnsi="Calibri" w:cs="Times New Roman"/>
      <w:sz w:val="24"/>
      <w:szCs w:val="20"/>
    </w:rPr>
  </w:style>
  <w:style w:type="character" w:customStyle="1" w:styleId="affff4">
    <w:name w:val="Перечень Знак"/>
    <w:link w:val="a0"/>
    <w:uiPriority w:val="99"/>
    <w:locked/>
    <w:rsid w:val="00BB3049"/>
    <w:rPr>
      <w:rFonts w:ascii="Calibri" w:eastAsia="Times New Roman" w:hAnsi="Calibri" w:cs="Times New Roman"/>
      <w:sz w:val="24"/>
      <w:szCs w:val="20"/>
    </w:rPr>
  </w:style>
  <w:style w:type="paragraph" w:customStyle="1" w:styleId="dash041e0431044b0447043d044b0439">
    <w:name w:val="dash041e_0431_044b_0447_043d_044b_0439"/>
    <w:basedOn w:val="a1"/>
    <w:uiPriority w:val="99"/>
    <w:rsid w:val="00BB3049"/>
    <w:pPr>
      <w:spacing w:after="0" w:line="240" w:lineRule="auto"/>
    </w:pPr>
    <w:rPr>
      <w:rFonts w:ascii="Times New Roman" w:eastAsia="Times New Roman" w:hAnsi="Times New Roman" w:cs="Times New Roman"/>
      <w:sz w:val="24"/>
      <w:szCs w:val="24"/>
    </w:rPr>
  </w:style>
  <w:style w:type="character" w:customStyle="1" w:styleId="s9">
    <w:name w:val="s9"/>
    <w:uiPriority w:val="99"/>
    <w:rsid w:val="00BB3049"/>
  </w:style>
  <w:style w:type="paragraph" w:styleId="affff5">
    <w:name w:val="Balloon Text"/>
    <w:basedOn w:val="a1"/>
    <w:link w:val="affff6"/>
    <w:uiPriority w:val="99"/>
    <w:semiHidden/>
    <w:rsid w:val="00BB3049"/>
    <w:pPr>
      <w:spacing w:after="0" w:line="240" w:lineRule="auto"/>
    </w:pPr>
    <w:rPr>
      <w:rFonts w:ascii="Tahoma" w:eastAsia="Calibri" w:hAnsi="Tahoma" w:cs="Tahoma"/>
      <w:sz w:val="16"/>
      <w:szCs w:val="16"/>
      <w:lang w:eastAsia="en-US"/>
    </w:rPr>
  </w:style>
  <w:style w:type="character" w:customStyle="1" w:styleId="affff6">
    <w:name w:val="Текст выноски Знак"/>
    <w:basedOn w:val="a2"/>
    <w:link w:val="affff5"/>
    <w:uiPriority w:val="99"/>
    <w:semiHidden/>
    <w:rsid w:val="00BB3049"/>
    <w:rPr>
      <w:rFonts w:ascii="Tahoma" w:eastAsia="Calibri" w:hAnsi="Tahoma" w:cs="Tahoma"/>
      <w:sz w:val="16"/>
      <w:szCs w:val="16"/>
      <w:lang w:eastAsia="en-US"/>
    </w:rPr>
  </w:style>
  <w:style w:type="paragraph" w:customStyle="1" w:styleId="2a">
    <w:name w:val="Стиль Заголовок 2"/>
    <w:basedOn w:val="20"/>
    <w:uiPriority w:val="99"/>
    <w:rsid w:val="00BB3049"/>
    <w:pPr>
      <w:keepNext/>
      <w:widowControl/>
      <w:autoSpaceDE/>
      <w:autoSpaceDN/>
      <w:adjustRightInd/>
      <w:spacing w:before="240" w:after="60" w:line="276" w:lineRule="auto"/>
      <w:jc w:val="right"/>
    </w:pPr>
    <w:rPr>
      <w:rFonts w:ascii="Times New Roman" w:eastAsia="Calibri" w:hAnsi="Times New Roman"/>
      <w:b w:val="0"/>
      <w:i w:val="0"/>
      <w:iCs w:val="0"/>
      <w:sz w:val="28"/>
      <w:szCs w:val="28"/>
      <w:u w:val="none"/>
      <w:lang w:eastAsia="en-US"/>
    </w:rPr>
  </w:style>
  <w:style w:type="paragraph" w:styleId="affff7">
    <w:name w:val="annotation text"/>
    <w:basedOn w:val="a1"/>
    <w:link w:val="affff8"/>
    <w:uiPriority w:val="99"/>
    <w:semiHidden/>
    <w:rsid w:val="00BB3049"/>
    <w:rPr>
      <w:rFonts w:ascii="Calibri" w:eastAsia="Calibri" w:hAnsi="Calibri" w:cs="Times New Roman"/>
      <w:sz w:val="20"/>
      <w:szCs w:val="20"/>
    </w:rPr>
  </w:style>
  <w:style w:type="character" w:customStyle="1" w:styleId="affff8">
    <w:name w:val="Текст примечания Знак"/>
    <w:basedOn w:val="a2"/>
    <w:link w:val="affff7"/>
    <w:uiPriority w:val="99"/>
    <w:semiHidden/>
    <w:rsid w:val="00BB3049"/>
    <w:rPr>
      <w:rFonts w:ascii="Calibri" w:eastAsia="Calibri" w:hAnsi="Calibri" w:cs="Times New Roman"/>
      <w:sz w:val="20"/>
      <w:szCs w:val="20"/>
    </w:rPr>
  </w:style>
  <w:style w:type="character" w:customStyle="1" w:styleId="CommentTextChar">
    <w:name w:val="Comment Text Char"/>
    <w:basedOn w:val="a2"/>
    <w:uiPriority w:val="99"/>
    <w:semiHidden/>
    <w:locked/>
    <w:rsid w:val="00BB3049"/>
    <w:rPr>
      <w:rFonts w:cs="Times New Roman"/>
      <w:sz w:val="20"/>
      <w:szCs w:val="20"/>
      <w:lang w:eastAsia="en-US"/>
    </w:rPr>
  </w:style>
  <w:style w:type="paragraph" w:styleId="affff9">
    <w:name w:val="annotation subject"/>
    <w:basedOn w:val="affff7"/>
    <w:next w:val="affff7"/>
    <w:link w:val="affffa"/>
    <w:uiPriority w:val="99"/>
    <w:semiHidden/>
    <w:rsid w:val="00BB3049"/>
    <w:rPr>
      <w:b/>
    </w:rPr>
  </w:style>
  <w:style w:type="character" w:customStyle="1" w:styleId="affffa">
    <w:name w:val="Тема примечания Знак"/>
    <w:basedOn w:val="affff8"/>
    <w:link w:val="affff9"/>
    <w:uiPriority w:val="99"/>
    <w:semiHidden/>
    <w:rsid w:val="00BB3049"/>
    <w:rPr>
      <w:b/>
    </w:rPr>
  </w:style>
  <w:style w:type="character" w:customStyle="1" w:styleId="CommentSubjectChar">
    <w:name w:val="Comment Subject Char"/>
    <w:basedOn w:val="affff8"/>
    <w:uiPriority w:val="99"/>
    <w:semiHidden/>
    <w:locked/>
    <w:rsid w:val="00BB3049"/>
    <w:rPr>
      <w:rFonts w:ascii="Calibri" w:eastAsia="Calibri" w:hAnsi="Calibri" w:cs="Times New Roman"/>
      <w:b/>
      <w:bCs/>
      <w:lang w:eastAsia="en-US"/>
    </w:rPr>
  </w:style>
  <w:style w:type="table" w:customStyle="1" w:styleId="48">
    <w:name w:val="Сетка таблицы48"/>
    <w:basedOn w:val="a3"/>
    <w:next w:val="affb"/>
    <w:uiPriority w:val="59"/>
    <w:locked/>
    <w:rsid w:val="00BB30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BB3049"/>
    <w:pPr>
      <w:ind w:left="720"/>
      <w:contextualSpacing/>
    </w:pPr>
    <w:rPr>
      <w:rFonts w:ascii="Calibri" w:eastAsia="Times New Roman" w:hAnsi="Calibri" w:cs="Times New Roman"/>
      <w:sz w:val="28"/>
    </w:rPr>
  </w:style>
  <w:style w:type="character" w:styleId="affffb">
    <w:name w:val="annotation reference"/>
    <w:basedOn w:val="a2"/>
    <w:uiPriority w:val="99"/>
    <w:semiHidden/>
    <w:rsid w:val="00BB3049"/>
    <w:rPr>
      <w:rFonts w:cs="Times New Roman"/>
      <w:sz w:val="16"/>
      <w:szCs w:val="16"/>
    </w:rPr>
  </w:style>
  <w:style w:type="paragraph" w:customStyle="1" w:styleId="49">
    <w:name w:val="Абзац списка4"/>
    <w:basedOn w:val="a1"/>
    <w:uiPriority w:val="99"/>
    <w:rsid w:val="00BB3049"/>
    <w:pPr>
      <w:ind w:left="720"/>
      <w:contextualSpacing/>
    </w:pPr>
    <w:rPr>
      <w:rFonts w:ascii="Calibri" w:eastAsia="Times New Roman" w:hAnsi="Calibri" w:cs="Times New Roman"/>
      <w:sz w:val="28"/>
    </w:rPr>
  </w:style>
  <w:style w:type="paragraph" w:customStyle="1" w:styleId="54">
    <w:name w:val="Абзац списка5"/>
    <w:basedOn w:val="a1"/>
    <w:uiPriority w:val="99"/>
    <w:rsid w:val="00BB3049"/>
    <w:pPr>
      <w:ind w:left="720"/>
      <w:contextualSpacing/>
    </w:pPr>
    <w:rPr>
      <w:rFonts w:ascii="Calibri" w:eastAsia="Times New Roman" w:hAnsi="Calibri" w:cs="Times New Roman"/>
      <w:sz w:val="28"/>
    </w:rPr>
  </w:style>
  <w:style w:type="paragraph" w:customStyle="1" w:styleId="62">
    <w:name w:val="Абзац списка6"/>
    <w:basedOn w:val="a1"/>
    <w:uiPriority w:val="99"/>
    <w:rsid w:val="00BB3049"/>
    <w:pPr>
      <w:ind w:left="720"/>
      <w:contextualSpacing/>
    </w:pPr>
    <w:rPr>
      <w:rFonts w:ascii="Calibri" w:eastAsia="Times New Roman" w:hAnsi="Calibri" w:cs="Times New Roman"/>
      <w:sz w:val="28"/>
    </w:rPr>
  </w:style>
  <w:style w:type="paragraph" w:customStyle="1" w:styleId="72">
    <w:name w:val="Абзац списка7"/>
    <w:basedOn w:val="a1"/>
    <w:uiPriority w:val="99"/>
    <w:rsid w:val="00BB3049"/>
    <w:pPr>
      <w:ind w:left="720"/>
      <w:contextualSpacing/>
    </w:pPr>
    <w:rPr>
      <w:rFonts w:ascii="Calibri" w:eastAsia="Times New Roman" w:hAnsi="Calibri" w:cs="Times New Roman"/>
      <w:sz w:val="28"/>
    </w:rPr>
  </w:style>
  <w:style w:type="character" w:customStyle="1" w:styleId="55">
    <w:name w:val="Знак Знак5"/>
    <w:uiPriority w:val="99"/>
    <w:semiHidden/>
    <w:rsid w:val="00BB3049"/>
    <w:rPr>
      <w:rFonts w:ascii="Calibri" w:hAnsi="Calibri"/>
      <w:sz w:val="20"/>
      <w:lang w:eastAsia="ru-RU"/>
    </w:rPr>
  </w:style>
  <w:style w:type="character" w:customStyle="1" w:styleId="4a">
    <w:name w:val="Знак Знак4"/>
    <w:uiPriority w:val="99"/>
    <w:semiHidden/>
    <w:rsid w:val="00BB3049"/>
    <w:rPr>
      <w:rFonts w:ascii="Calibri" w:hAnsi="Calibri"/>
      <w:lang w:eastAsia="ru-RU"/>
    </w:rPr>
  </w:style>
  <w:style w:type="character" w:customStyle="1" w:styleId="2b">
    <w:name w:val="Знак Знак2"/>
    <w:uiPriority w:val="99"/>
    <w:semiHidden/>
    <w:rsid w:val="00BB3049"/>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B3049"/>
    <w:rPr>
      <w:rFonts w:ascii="Times New Roman" w:hAnsi="Times New Roman"/>
      <w:sz w:val="24"/>
      <w:u w:val="none"/>
      <w:effect w:val="none"/>
    </w:rPr>
  </w:style>
  <w:style w:type="paragraph" w:customStyle="1" w:styleId="Tab">
    <w:name w:val="Tab"/>
    <w:uiPriority w:val="99"/>
    <w:rsid w:val="00BB3049"/>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rPr>
  </w:style>
  <w:style w:type="paragraph" w:customStyle="1" w:styleId="Normal1">
    <w:name w:val="Normal1"/>
    <w:uiPriority w:val="99"/>
    <w:rsid w:val="00BB3049"/>
    <w:pPr>
      <w:spacing w:after="0" w:line="240" w:lineRule="auto"/>
      <w:jc w:val="both"/>
    </w:pPr>
    <w:rPr>
      <w:rFonts w:ascii="Times New Roman" w:eastAsia="Times New Roman" w:hAnsi="Times New Roman" w:cs="Times New Roman"/>
      <w:sz w:val="24"/>
      <w:szCs w:val="28"/>
    </w:rPr>
  </w:style>
  <w:style w:type="paragraph" w:styleId="2c">
    <w:name w:val="List 2"/>
    <w:basedOn w:val="a1"/>
    <w:uiPriority w:val="99"/>
    <w:rsid w:val="00BB3049"/>
    <w:pPr>
      <w:spacing w:after="0" w:line="240" w:lineRule="auto"/>
      <w:ind w:left="566" w:hanging="283"/>
    </w:pPr>
    <w:rPr>
      <w:rFonts w:ascii="Times New Roman" w:eastAsia="Times New Roman" w:hAnsi="Times New Roman" w:cs="Times New Roman"/>
      <w:sz w:val="20"/>
      <w:szCs w:val="20"/>
    </w:rPr>
  </w:style>
  <w:style w:type="paragraph" w:customStyle="1" w:styleId="Body">
    <w:name w:val="Body"/>
    <w:basedOn w:val="a1"/>
    <w:uiPriority w:val="99"/>
    <w:rsid w:val="00BB3049"/>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BB3049"/>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BB3049"/>
    <w:pPr>
      <w:ind w:left="720"/>
      <w:contextualSpacing/>
    </w:pPr>
    <w:rPr>
      <w:rFonts w:ascii="Calibri" w:eastAsia="Times New Roman" w:hAnsi="Calibri" w:cs="Times New Roman"/>
      <w:sz w:val="28"/>
    </w:rPr>
  </w:style>
  <w:style w:type="numbering" w:customStyle="1" w:styleId="4b">
    <w:name w:val="Нет списка4"/>
    <w:next w:val="a4"/>
    <w:uiPriority w:val="99"/>
    <w:semiHidden/>
    <w:unhideWhenUsed/>
    <w:rsid w:val="00BB3049"/>
  </w:style>
  <w:style w:type="paragraph" w:customStyle="1" w:styleId="121">
    <w:name w:val="Средняя сетка 1 — акцент 21"/>
    <w:basedOn w:val="a1"/>
    <w:uiPriority w:val="34"/>
    <w:qFormat/>
    <w:rsid w:val="00BB3049"/>
    <w:pPr>
      <w:ind w:left="720"/>
      <w:contextualSpacing/>
    </w:pPr>
    <w:rPr>
      <w:rFonts w:ascii="Calibri" w:eastAsia="Calibri" w:hAnsi="Calibri" w:cs="Times New Roman"/>
      <w:sz w:val="28"/>
      <w:lang w:eastAsia="en-US"/>
    </w:rPr>
  </w:style>
  <w:style w:type="character" w:styleId="affffc">
    <w:name w:val="page number"/>
    <w:basedOn w:val="a2"/>
    <w:uiPriority w:val="99"/>
    <w:semiHidden/>
    <w:unhideWhenUsed/>
    <w:rsid w:val="00BB3049"/>
  </w:style>
  <w:style w:type="table" w:customStyle="1" w:styleId="490">
    <w:name w:val="Сетка таблицы49"/>
    <w:basedOn w:val="a3"/>
    <w:next w:val="affb"/>
    <w:uiPriority w:val="59"/>
    <w:rsid w:val="00BB3049"/>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BB3049"/>
    <w:pPr>
      <w:spacing w:beforeAutospacing="1" w:after="160" w:afterAutospacing="1" w:line="240" w:lineRule="auto"/>
    </w:pPr>
    <w:rPr>
      <w:rFonts w:ascii="Times New Roman" w:eastAsia="Batang" w:hAnsi="Times New Roman" w:cs="Times New Roman"/>
      <w:sz w:val="24"/>
      <w:szCs w:val="24"/>
      <w:lang w:eastAsia="ko-KR"/>
    </w:rPr>
  </w:style>
  <w:style w:type="paragraph" w:styleId="affffd">
    <w:name w:val="TOC Heading"/>
    <w:basedOn w:val="10"/>
    <w:next w:val="a1"/>
    <w:uiPriority w:val="39"/>
    <w:unhideWhenUsed/>
    <w:qFormat/>
    <w:rsid w:val="00BB3049"/>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affffe">
    <w:name w:val="Title"/>
    <w:basedOn w:val="a1"/>
    <w:next w:val="a1"/>
    <w:link w:val="afffff"/>
    <w:uiPriority w:val="10"/>
    <w:qFormat/>
    <w:rsid w:val="00BB3049"/>
    <w:pPr>
      <w:spacing w:after="0" w:line="240" w:lineRule="auto"/>
      <w:contextualSpacing/>
    </w:pPr>
    <w:rPr>
      <w:rFonts w:ascii="Times New Roman" w:eastAsiaTheme="majorEastAsia" w:hAnsi="Times New Roman" w:cstheme="majorBidi"/>
      <w:spacing w:val="-10"/>
      <w:kern w:val="28"/>
      <w:sz w:val="28"/>
      <w:szCs w:val="56"/>
    </w:rPr>
  </w:style>
  <w:style w:type="character" w:customStyle="1" w:styleId="afffff">
    <w:name w:val="Название Знак"/>
    <w:basedOn w:val="a2"/>
    <w:link w:val="affffe"/>
    <w:uiPriority w:val="10"/>
    <w:rsid w:val="00BB3049"/>
    <w:rPr>
      <w:rFonts w:ascii="Times New Roman" w:eastAsiaTheme="majorEastAsia" w:hAnsi="Times New Roman" w:cstheme="majorBidi"/>
      <w:spacing w:val="-10"/>
      <w:kern w:val="28"/>
      <w:sz w:val="28"/>
      <w:szCs w:val="56"/>
    </w:rPr>
  </w:style>
  <w:style w:type="paragraph" w:styleId="56">
    <w:name w:val="toc 5"/>
    <w:basedOn w:val="a1"/>
    <w:next w:val="a1"/>
    <w:autoRedefine/>
    <w:uiPriority w:val="39"/>
    <w:unhideWhenUsed/>
    <w:rsid w:val="00BB3049"/>
    <w:pPr>
      <w:spacing w:after="100" w:line="259" w:lineRule="auto"/>
      <w:ind w:left="880"/>
    </w:pPr>
  </w:style>
  <w:style w:type="paragraph" w:styleId="63">
    <w:name w:val="toc 6"/>
    <w:basedOn w:val="a1"/>
    <w:next w:val="a1"/>
    <w:autoRedefine/>
    <w:uiPriority w:val="39"/>
    <w:unhideWhenUsed/>
    <w:rsid w:val="00BB3049"/>
    <w:pPr>
      <w:spacing w:after="100" w:line="259" w:lineRule="auto"/>
      <w:ind w:left="1100"/>
    </w:pPr>
  </w:style>
  <w:style w:type="paragraph" w:styleId="73">
    <w:name w:val="toc 7"/>
    <w:basedOn w:val="a1"/>
    <w:next w:val="a1"/>
    <w:autoRedefine/>
    <w:uiPriority w:val="39"/>
    <w:unhideWhenUsed/>
    <w:rsid w:val="00BB3049"/>
    <w:pPr>
      <w:spacing w:after="100" w:line="259" w:lineRule="auto"/>
      <w:ind w:left="1320"/>
    </w:pPr>
  </w:style>
  <w:style w:type="paragraph" w:styleId="80">
    <w:name w:val="toc 8"/>
    <w:basedOn w:val="a1"/>
    <w:next w:val="a1"/>
    <w:autoRedefine/>
    <w:uiPriority w:val="39"/>
    <w:unhideWhenUsed/>
    <w:rsid w:val="00BB3049"/>
    <w:pPr>
      <w:spacing w:after="100" w:line="259" w:lineRule="auto"/>
      <w:ind w:left="1540"/>
    </w:pPr>
  </w:style>
  <w:style w:type="paragraph" w:styleId="90">
    <w:name w:val="toc 9"/>
    <w:basedOn w:val="a1"/>
    <w:next w:val="a1"/>
    <w:autoRedefine/>
    <w:uiPriority w:val="39"/>
    <w:unhideWhenUsed/>
    <w:rsid w:val="00BB3049"/>
    <w:pPr>
      <w:spacing w:after="100" w:line="259" w:lineRule="auto"/>
      <w:ind w:left="1760"/>
    </w:pPr>
  </w:style>
  <w:style w:type="paragraph" w:styleId="afffff0">
    <w:name w:val="Revision"/>
    <w:hidden/>
    <w:uiPriority w:val="99"/>
    <w:semiHidden/>
    <w:rsid w:val="00BB3049"/>
    <w:pPr>
      <w:spacing w:after="0" w:line="240" w:lineRule="auto"/>
    </w:pPr>
    <w:rPr>
      <w:rFonts w:ascii="Times New Roman" w:hAnsi="Times New Roman"/>
      <w:sz w:val="28"/>
    </w:rPr>
  </w:style>
  <w:style w:type="paragraph" w:customStyle="1" w:styleId="Standard">
    <w:name w:val="Standard"/>
    <w:rsid w:val="00BB3049"/>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BB3049"/>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fff1">
    <w:name w:val="Нет"/>
    <w:rsid w:val="00BB3049"/>
  </w:style>
  <w:style w:type="character" w:customStyle="1" w:styleId="Hyperlink0">
    <w:name w:val="Hyperlink.0"/>
    <w:rsid w:val="00BB3049"/>
    <w:rPr>
      <w:sz w:val="28"/>
      <w:szCs w:val="28"/>
    </w:rPr>
  </w:style>
  <w:style w:type="character" w:customStyle="1" w:styleId="Hyperlink5">
    <w:name w:val="Hyperlink.5"/>
    <w:rsid w:val="00BB3049"/>
    <w:rPr>
      <w:rFonts w:ascii="Times New Roman" w:eastAsia="Times New Roman" w:hAnsi="Times New Roman" w:cs="Times New Roman"/>
      <w:color w:val="000000"/>
      <w:sz w:val="28"/>
      <w:szCs w:val="28"/>
      <w:u w:color="000000"/>
    </w:rPr>
  </w:style>
  <w:style w:type="character" w:customStyle="1" w:styleId="CharAttribute299">
    <w:name w:val="CharAttribute299"/>
    <w:rsid w:val="00BB3049"/>
    <w:rPr>
      <w:rFonts w:ascii="Times New Roman" w:eastAsia="Times New Roman"/>
      <w:sz w:val="28"/>
    </w:rPr>
  </w:style>
  <w:style w:type="paragraph" w:customStyle="1" w:styleId="NoParagraphStyle">
    <w:name w:val="[No Paragraph Style]"/>
    <w:rsid w:val="00BB304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body0"/>
    <w:uiPriority w:val="99"/>
    <w:rsid w:val="00BB3049"/>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BB3049"/>
    <w:pPr>
      <w:tabs>
        <w:tab w:val="right" w:pos="5953"/>
        <w:tab w:val="right" w:pos="6350"/>
      </w:tabs>
      <w:suppressAutoHyphens/>
      <w:spacing w:before="120"/>
      <w:ind w:firstLine="0"/>
      <w:jc w:val="left"/>
    </w:pPr>
  </w:style>
  <w:style w:type="paragraph" w:customStyle="1" w:styleId="h2">
    <w:name w:val="h2"/>
    <w:basedOn w:val="h1"/>
    <w:uiPriority w:val="99"/>
    <w:rsid w:val="00BB3049"/>
    <w:pPr>
      <w:keepNext/>
      <w:pageBreakBefore w:val="0"/>
      <w:pBdr>
        <w:bottom w:val="none" w:sz="0" w:space="0" w:color="auto"/>
      </w:pBdr>
      <w:spacing w:before="240" w:after="57"/>
    </w:pPr>
    <w:rPr>
      <w:sz w:val="22"/>
      <w:szCs w:val="22"/>
    </w:rPr>
  </w:style>
  <w:style w:type="paragraph" w:customStyle="1" w:styleId="h3">
    <w:name w:val="h3"/>
    <w:basedOn w:val="h2"/>
    <w:uiPriority w:val="99"/>
    <w:rsid w:val="00BB3049"/>
    <w:pPr>
      <w:spacing w:before="164" w:after="74"/>
    </w:pPr>
    <w:rPr>
      <w:caps w:val="0"/>
    </w:rPr>
  </w:style>
  <w:style w:type="paragraph" w:customStyle="1" w:styleId="h4">
    <w:name w:val="h4"/>
    <w:basedOn w:val="body0"/>
    <w:uiPriority w:val="99"/>
    <w:rsid w:val="00BB3049"/>
    <w:pPr>
      <w:spacing w:before="181" w:after="57"/>
      <w:ind w:firstLine="0"/>
    </w:pPr>
    <w:rPr>
      <w:rFonts w:ascii="SchoolBookSanPin-Bold" w:hAnsi="SchoolBookSanPin-Bold" w:cs="SchoolBookSanPin-Bold"/>
      <w:b/>
      <w:bCs/>
      <w:sz w:val="22"/>
      <w:szCs w:val="22"/>
    </w:rPr>
  </w:style>
  <w:style w:type="paragraph" w:customStyle="1" w:styleId="afffff2">
    <w:name w:val="Основной (Основной Текст)"/>
    <w:basedOn w:val="NoParagraphStyle"/>
    <w:uiPriority w:val="99"/>
    <w:rsid w:val="00BB3049"/>
    <w:pPr>
      <w:spacing w:line="250" w:lineRule="atLeast"/>
      <w:ind w:firstLine="283"/>
      <w:jc w:val="both"/>
    </w:pPr>
    <w:rPr>
      <w:rFonts w:ascii="SchoolBookSanPin" w:hAnsi="SchoolBookSanPin" w:cs="SchoolBookSanPin"/>
      <w:sz w:val="21"/>
      <w:szCs w:val="21"/>
      <w:lang w:val="ru-RU"/>
    </w:rPr>
  </w:style>
  <w:style w:type="paragraph" w:customStyle="1" w:styleId="afffff3">
    <w:name w:val="Таблица Влево (Таблицы)"/>
    <w:basedOn w:val="afffff2"/>
    <w:uiPriority w:val="99"/>
    <w:rsid w:val="00BB3049"/>
    <w:pPr>
      <w:spacing w:line="200" w:lineRule="atLeast"/>
      <w:ind w:firstLine="0"/>
      <w:jc w:val="left"/>
    </w:pPr>
    <w:rPr>
      <w:sz w:val="18"/>
      <w:szCs w:val="18"/>
    </w:rPr>
  </w:style>
  <w:style w:type="paragraph" w:customStyle="1" w:styleId="afffff4">
    <w:name w:val="Таблица Головка (Таблицы)"/>
    <w:basedOn w:val="afffff3"/>
    <w:uiPriority w:val="99"/>
    <w:rsid w:val="00BB3049"/>
    <w:pPr>
      <w:suppressAutoHyphens/>
      <w:jc w:val="center"/>
    </w:pPr>
    <w:rPr>
      <w:rFonts w:ascii="SchoolBookSanPin-Bold" w:hAnsi="SchoolBookSanPin-Bold" w:cs="SchoolBookSanPin-Bold"/>
      <w:b/>
      <w:bCs/>
    </w:rPr>
  </w:style>
  <w:style w:type="character" w:customStyle="1" w:styleId="Bold">
    <w:name w:val="Bold"/>
    <w:uiPriority w:val="99"/>
    <w:rsid w:val="00BB3049"/>
    <w:rPr>
      <w:b/>
    </w:rPr>
  </w:style>
  <w:style w:type="character" w:customStyle="1" w:styleId="afffff5">
    <w:name w:val="Полужирный курсив"/>
    <w:uiPriority w:val="99"/>
    <w:rsid w:val="00BB3049"/>
    <w:rPr>
      <w:b/>
      <w:i/>
    </w:rPr>
  </w:style>
  <w:style w:type="character" w:customStyle="1" w:styleId="Italic">
    <w:name w:val="Italic"/>
    <w:uiPriority w:val="99"/>
    <w:rsid w:val="00BB3049"/>
    <w:rPr>
      <w:i/>
    </w:rPr>
  </w:style>
  <w:style w:type="numbering" w:customStyle="1" w:styleId="112">
    <w:name w:val="Нет списка11"/>
    <w:next w:val="a4"/>
    <w:uiPriority w:val="99"/>
    <w:semiHidden/>
    <w:unhideWhenUsed/>
    <w:rsid w:val="00BB3049"/>
  </w:style>
  <w:style w:type="paragraph" w:customStyle="1" w:styleId="footnote">
    <w:name w:val="footnote"/>
    <w:basedOn w:val="NoParagraphStyle"/>
    <w:next w:val="NoParagraphStyle"/>
    <w:uiPriority w:val="99"/>
    <w:rsid w:val="00BB3049"/>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BB3049"/>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BB3049"/>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BB3049"/>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BB3049"/>
    <w:rPr>
      <w:b/>
      <w:bCs w:val="0"/>
      <w:i/>
      <w:iCs w:val="0"/>
    </w:rPr>
  </w:style>
  <w:style w:type="paragraph" w:customStyle="1" w:styleId="list-bullet">
    <w:name w:val="list-bullet"/>
    <w:basedOn w:val="NoParagraphStyle"/>
    <w:next w:val="NoParagraphStyle"/>
    <w:uiPriority w:val="99"/>
    <w:rsid w:val="00BB3049"/>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BB3049"/>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lang w:val="en-GB"/>
    </w:rPr>
  </w:style>
  <w:style w:type="paragraph" w:customStyle="1" w:styleId="snoska">
    <w:name w:val="snoska (Доп. текст)"/>
    <w:basedOn w:val="a1"/>
    <w:uiPriority w:val="99"/>
    <w:rsid w:val="00BB3049"/>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ff6">
    <w:name w:val="Сноска (Доп. текст)"/>
    <w:basedOn w:val="a1"/>
    <w:uiPriority w:val="99"/>
    <w:rsid w:val="00BB3049"/>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ff7">
    <w:name w:val="Placeholder Text"/>
    <w:basedOn w:val="a2"/>
    <w:uiPriority w:val="99"/>
    <w:semiHidden/>
    <w:rsid w:val="00BB3049"/>
    <w:rPr>
      <w:color w:val="808080"/>
    </w:rPr>
  </w:style>
  <w:style w:type="paragraph" w:customStyle="1" w:styleId="3c">
    <w:name w:val="Заг 3 (Заголовки)"/>
    <w:basedOn w:val="a1"/>
    <w:uiPriority w:val="99"/>
    <w:rsid w:val="00BB3049"/>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rPr>
  </w:style>
  <w:style w:type="paragraph" w:customStyle="1" w:styleId="list-dash">
    <w:name w:val="list-dash"/>
    <w:basedOn w:val="a1"/>
    <w:next w:val="a1"/>
    <w:uiPriority w:val="99"/>
    <w:rsid w:val="00BB3049"/>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BB3049"/>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BB3049"/>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rPr>
  </w:style>
  <w:style w:type="paragraph" w:customStyle="1" w:styleId="Header4">
    <w:name w:val="Header_4"/>
    <w:basedOn w:val="a1"/>
    <w:next w:val="a1"/>
    <w:uiPriority w:val="99"/>
    <w:rsid w:val="00BB3049"/>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BB3049"/>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rPr>
  </w:style>
  <w:style w:type="paragraph" w:customStyle="1" w:styleId="1b">
    <w:name w:val="Заг 1 а (Заголовки)"/>
    <w:basedOn w:val="a1"/>
    <w:uiPriority w:val="99"/>
    <w:rsid w:val="00BB3049"/>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ff8">
    <w:name w:val="Осн булит (Основной Текст)"/>
    <w:basedOn w:val="afffff2"/>
    <w:uiPriority w:val="99"/>
    <w:rsid w:val="00BB3049"/>
    <w:pPr>
      <w:tabs>
        <w:tab w:val="left" w:pos="227"/>
      </w:tabs>
      <w:spacing w:line="242" w:lineRule="atLeast"/>
      <w:ind w:left="221" w:hanging="142"/>
    </w:pPr>
    <w:rPr>
      <w:rFonts w:eastAsiaTheme="minorEastAsia"/>
      <w:sz w:val="20"/>
      <w:szCs w:val="20"/>
    </w:rPr>
  </w:style>
  <w:style w:type="character" w:customStyle="1" w:styleId="afffff9">
    <w:name w:val="Курсив (Выделения)"/>
    <w:uiPriority w:val="99"/>
    <w:rsid w:val="00BB3049"/>
    <w:rPr>
      <w:i/>
    </w:rPr>
  </w:style>
  <w:style w:type="paragraph" w:customStyle="1" w:styleId="1c">
    <w:name w:val="Заг 1 (Заголовки)"/>
    <w:basedOn w:val="a1"/>
    <w:uiPriority w:val="99"/>
    <w:rsid w:val="00BB3049"/>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BB3049"/>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ffa">
    <w:name w:val="Полужирный Курсив (Выделения)"/>
    <w:uiPriority w:val="99"/>
    <w:rsid w:val="00BB3049"/>
    <w:rPr>
      <w:b/>
      <w:i/>
    </w:rPr>
  </w:style>
  <w:style w:type="paragraph" w:customStyle="1" w:styleId="h2-first">
    <w:name w:val="h2-first"/>
    <w:basedOn w:val="a1"/>
    <w:uiPriority w:val="99"/>
    <w:rsid w:val="00BB3049"/>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rPr>
  </w:style>
  <w:style w:type="paragraph" w:customStyle="1" w:styleId="h4-first">
    <w:name w:val="h4-first"/>
    <w:basedOn w:val="h4"/>
    <w:uiPriority w:val="99"/>
    <w:rsid w:val="00BB3049"/>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table" w:customStyle="1" w:styleId="TableNormal">
    <w:name w:val="Table Normal"/>
    <w:uiPriority w:val="2"/>
    <w:semiHidden/>
    <w:unhideWhenUsed/>
    <w:qFormat/>
    <w:rsid w:val="00BB304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B3049"/>
    <w:pPr>
      <w:widowControl w:val="0"/>
      <w:autoSpaceDE w:val="0"/>
      <w:autoSpaceDN w:val="0"/>
      <w:spacing w:after="0" w:line="240" w:lineRule="auto"/>
    </w:pPr>
    <w:rPr>
      <w:rFonts w:ascii="Bookman Old Style" w:eastAsia="Bookman Old Style" w:hAnsi="Bookman Old Style" w:cs="Bookman Old Style"/>
      <w:lang w:eastAsia="en-US"/>
    </w:rPr>
  </w:style>
  <w:style w:type="character" w:customStyle="1" w:styleId="UnresolvedMention">
    <w:name w:val="Unresolved Mention"/>
    <w:basedOn w:val="a2"/>
    <w:uiPriority w:val="99"/>
    <w:semiHidden/>
    <w:unhideWhenUsed/>
    <w:rsid w:val="00BB3049"/>
    <w:rPr>
      <w:color w:val="605E5C"/>
      <w:shd w:val="clear" w:color="auto" w:fill="E1DFDD"/>
    </w:rPr>
  </w:style>
  <w:style w:type="character" w:customStyle="1" w:styleId="im">
    <w:name w:val="im"/>
    <w:basedOn w:val="a2"/>
    <w:rsid w:val="00BB3049"/>
  </w:style>
  <w:style w:type="numbering" w:customStyle="1" w:styleId="57">
    <w:name w:val="Нет списка5"/>
    <w:next w:val="a4"/>
    <w:uiPriority w:val="99"/>
    <w:semiHidden/>
    <w:unhideWhenUsed/>
    <w:rsid w:val="00BB3049"/>
  </w:style>
  <w:style w:type="character" w:customStyle="1" w:styleId="markedcontent">
    <w:name w:val="markedcontent"/>
    <w:basedOn w:val="a2"/>
    <w:rsid w:val="00BB3049"/>
  </w:style>
  <w:style w:type="character" w:customStyle="1" w:styleId="70">
    <w:name w:val="Заголовок 7 Знак"/>
    <w:basedOn w:val="a2"/>
    <w:link w:val="7"/>
    <w:uiPriority w:val="9"/>
    <w:semiHidden/>
    <w:rsid w:val="00D56302"/>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proektoria.onlin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hyperlink" Target="https://vk.com/school18saransk"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hkola18saransk-r13.gosweb.gosuslugi.ru" TargetMode="External"/><Relationship Id="rId14" Type="http://schemas.openxmlformats.org/officeDocument/2006/relationships/image" Target="media/image2.emf"/><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07267-155E-444E-9BC4-AED40BF0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219</Pages>
  <Words>177474</Words>
  <Characters>1011605</Characters>
  <Application>Microsoft Office Word</Application>
  <DocSecurity>0</DocSecurity>
  <Lines>8430</Lines>
  <Paragraphs>2373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38</cp:revision>
  <dcterms:created xsi:type="dcterms:W3CDTF">2024-02-15T07:20:00Z</dcterms:created>
  <dcterms:modified xsi:type="dcterms:W3CDTF">2024-03-22T07:26:00Z</dcterms:modified>
</cp:coreProperties>
</file>